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F27F" w14:textId="2159C25A" w:rsidR="002C3905" w:rsidRPr="00D02762" w:rsidRDefault="00E25824" w:rsidP="002C3905">
      <w:pPr>
        <w:pStyle w:val="NoSpacing"/>
        <w:rPr>
          <w:rFonts w:ascii="Arial" w:hAnsi="Arial" w:cs="Arial"/>
          <w:b/>
          <w:bCs/>
          <w:sz w:val="24"/>
          <w:szCs w:val="24"/>
        </w:rPr>
      </w:pPr>
      <w:r w:rsidRPr="00D02762">
        <w:rPr>
          <w:rFonts w:ascii="Arial" w:hAnsi="Arial" w:cs="Arial"/>
          <w:b/>
          <w:bCs/>
          <w:sz w:val="24"/>
          <w:szCs w:val="24"/>
        </w:rPr>
        <w:t xml:space="preserve">Apprenticeship – </w:t>
      </w:r>
      <w:r w:rsidR="007A37D8" w:rsidRPr="00D02762">
        <w:rPr>
          <w:rFonts w:ascii="Arial" w:hAnsi="Arial" w:cs="Arial"/>
          <w:b/>
          <w:bCs/>
          <w:sz w:val="24"/>
          <w:szCs w:val="24"/>
        </w:rPr>
        <w:t xml:space="preserve">Business Administrator </w:t>
      </w:r>
      <w:r w:rsidRPr="00D02762">
        <w:rPr>
          <w:rFonts w:ascii="Arial" w:hAnsi="Arial" w:cs="Arial"/>
          <w:b/>
          <w:bCs/>
          <w:sz w:val="24"/>
          <w:szCs w:val="24"/>
        </w:rPr>
        <w:t>Apprentice</w:t>
      </w:r>
    </w:p>
    <w:p w14:paraId="23AE3E25" w14:textId="6E92D9F8" w:rsidR="00E25824" w:rsidRPr="00D02762" w:rsidRDefault="00E25824" w:rsidP="002C3905">
      <w:pPr>
        <w:pStyle w:val="NoSpacing"/>
        <w:rPr>
          <w:rFonts w:ascii="Arial" w:hAnsi="Arial" w:cs="Arial"/>
          <w:b/>
          <w:bCs/>
          <w:sz w:val="24"/>
          <w:szCs w:val="24"/>
        </w:rPr>
      </w:pPr>
    </w:p>
    <w:p w14:paraId="12C0F8B5" w14:textId="77777777" w:rsidR="00E25824" w:rsidRPr="00D02762" w:rsidRDefault="00E25824" w:rsidP="002C3905">
      <w:pPr>
        <w:pStyle w:val="NoSpacing"/>
        <w:rPr>
          <w:rFonts w:ascii="Arial" w:hAnsi="Arial" w:cs="Arial"/>
          <w:b/>
          <w:bCs/>
          <w:sz w:val="24"/>
          <w:szCs w:val="24"/>
        </w:rPr>
      </w:pPr>
    </w:p>
    <w:p w14:paraId="48F72CA8" w14:textId="4E5A6AC3" w:rsidR="005C50F9" w:rsidRPr="00D02762" w:rsidRDefault="005C50F9" w:rsidP="005C50F9">
      <w:pPr>
        <w:pStyle w:val="NoSpacing"/>
        <w:rPr>
          <w:rFonts w:ascii="Arial" w:hAnsi="Arial" w:cs="Arial"/>
          <w:b/>
          <w:sz w:val="24"/>
          <w:szCs w:val="24"/>
        </w:rPr>
      </w:pPr>
      <w:r w:rsidRPr="00D02762">
        <w:rPr>
          <w:rFonts w:ascii="Arial" w:hAnsi="Arial" w:cs="Arial"/>
          <w:b/>
          <w:sz w:val="24"/>
          <w:szCs w:val="24"/>
        </w:rPr>
        <w:t xml:space="preserve">Working Pattern: </w:t>
      </w:r>
      <w:r w:rsidRPr="00D02762">
        <w:rPr>
          <w:rFonts w:ascii="Arial" w:hAnsi="Arial" w:cs="Arial"/>
          <w:sz w:val="24"/>
          <w:szCs w:val="24"/>
        </w:rPr>
        <w:t xml:space="preserve">Limited term contract for </w:t>
      </w:r>
      <w:r w:rsidR="004E5FE6" w:rsidRPr="00D02762">
        <w:rPr>
          <w:rFonts w:ascii="Arial" w:hAnsi="Arial" w:cs="Arial"/>
          <w:sz w:val="24"/>
          <w:szCs w:val="24"/>
        </w:rPr>
        <w:t>18</w:t>
      </w:r>
      <w:r w:rsidRPr="00D02762">
        <w:rPr>
          <w:rFonts w:ascii="Arial" w:hAnsi="Arial" w:cs="Arial"/>
          <w:sz w:val="24"/>
          <w:szCs w:val="24"/>
        </w:rPr>
        <w:t xml:space="preserve"> months, 37 hours a week.</w:t>
      </w:r>
    </w:p>
    <w:p w14:paraId="67C03847" w14:textId="2A8D1A75" w:rsidR="005C50F9" w:rsidRPr="00D02762" w:rsidRDefault="005C50F9" w:rsidP="005C50F9">
      <w:pPr>
        <w:pStyle w:val="NoSpacing"/>
        <w:rPr>
          <w:rFonts w:ascii="Arial" w:hAnsi="Arial" w:cs="Arial"/>
          <w:bCs/>
          <w:sz w:val="24"/>
          <w:szCs w:val="24"/>
        </w:rPr>
      </w:pPr>
      <w:r w:rsidRPr="00D02762">
        <w:rPr>
          <w:rFonts w:ascii="Arial" w:hAnsi="Arial" w:cs="Arial"/>
          <w:b/>
          <w:sz w:val="24"/>
          <w:szCs w:val="24"/>
        </w:rPr>
        <w:t xml:space="preserve">Location: </w:t>
      </w:r>
      <w:r w:rsidRPr="00D02762">
        <w:rPr>
          <w:rFonts w:ascii="Arial" w:hAnsi="Arial" w:cs="Arial"/>
          <w:bCs/>
          <w:sz w:val="24"/>
          <w:szCs w:val="24"/>
        </w:rPr>
        <w:t>B</w:t>
      </w:r>
      <w:r w:rsidR="001D0668" w:rsidRPr="00D02762">
        <w:rPr>
          <w:rFonts w:ascii="Arial" w:hAnsi="Arial" w:cs="Arial"/>
          <w:bCs/>
          <w:sz w:val="24"/>
          <w:szCs w:val="24"/>
        </w:rPr>
        <w:t>road Lane</w:t>
      </w:r>
      <w:r w:rsidR="00BD1FA2" w:rsidRPr="00D02762">
        <w:rPr>
          <w:rFonts w:ascii="Arial" w:hAnsi="Arial" w:cs="Arial"/>
          <w:bCs/>
          <w:sz w:val="24"/>
          <w:szCs w:val="24"/>
        </w:rPr>
        <w:t xml:space="preserve">, </w:t>
      </w:r>
      <w:r w:rsidRPr="00D02762">
        <w:rPr>
          <w:rFonts w:ascii="Arial" w:hAnsi="Arial" w:cs="Arial"/>
          <w:bCs/>
          <w:sz w:val="24"/>
          <w:szCs w:val="24"/>
        </w:rPr>
        <w:t>Yate.</w:t>
      </w:r>
    </w:p>
    <w:p w14:paraId="5726D562" w14:textId="07D503EC" w:rsidR="008A134B" w:rsidRPr="00D02762" w:rsidRDefault="008A134B" w:rsidP="005C50F9">
      <w:pPr>
        <w:pStyle w:val="NoSpacing"/>
        <w:rPr>
          <w:rFonts w:ascii="Arial" w:hAnsi="Arial" w:cs="Arial"/>
          <w:bCs/>
          <w:sz w:val="24"/>
          <w:szCs w:val="24"/>
        </w:rPr>
      </w:pPr>
    </w:p>
    <w:p w14:paraId="18C13F88" w14:textId="77777777" w:rsidR="005C50F9" w:rsidRPr="00D02762" w:rsidRDefault="005C50F9" w:rsidP="005C50F9">
      <w:pPr>
        <w:pStyle w:val="NoSpacing"/>
        <w:rPr>
          <w:rFonts w:ascii="Arial" w:hAnsi="Arial" w:cs="Arial"/>
          <w:b/>
          <w:sz w:val="24"/>
          <w:szCs w:val="24"/>
        </w:rPr>
      </w:pPr>
    </w:p>
    <w:p w14:paraId="6C54C325" w14:textId="77777777" w:rsidR="009B59CC" w:rsidRPr="00940597" w:rsidRDefault="009B59CC" w:rsidP="009B59CC">
      <w:pPr>
        <w:pStyle w:val="NoSpacing"/>
        <w:rPr>
          <w:rFonts w:ascii="Arial" w:hAnsi="Arial" w:cs="Arial"/>
          <w:b/>
          <w:bCs/>
          <w:sz w:val="24"/>
          <w:szCs w:val="24"/>
        </w:rPr>
      </w:pPr>
      <w:r w:rsidRPr="00940597">
        <w:rPr>
          <w:rFonts w:ascii="Arial" w:hAnsi="Arial" w:cs="Arial"/>
          <w:b/>
          <w:bCs/>
          <w:sz w:val="24"/>
          <w:szCs w:val="24"/>
        </w:rPr>
        <w:t>How you’ll make a difference:</w:t>
      </w:r>
    </w:p>
    <w:p w14:paraId="09469157" w14:textId="5C6E9CD5" w:rsidR="006B6936" w:rsidRPr="00940597" w:rsidRDefault="001257E4" w:rsidP="00962F64">
      <w:pPr>
        <w:rPr>
          <w:rFonts w:ascii="Arial" w:hAnsi="Arial" w:cs="Arial"/>
          <w:color w:val="000000"/>
        </w:rPr>
      </w:pPr>
      <w:r>
        <w:rPr>
          <w:rFonts w:ascii="Arial" w:hAnsi="Arial" w:cs="Arial"/>
          <w:color w:val="000000"/>
        </w:rPr>
        <w:t xml:space="preserve">You are instrumental to the Transport division of our </w:t>
      </w:r>
      <w:proofErr w:type="spellStart"/>
      <w:r>
        <w:rPr>
          <w:rFonts w:ascii="Arial" w:hAnsi="Arial" w:cs="Arial"/>
          <w:color w:val="000000"/>
        </w:rPr>
        <w:t>StreetCare</w:t>
      </w:r>
      <w:proofErr w:type="spellEnd"/>
      <w:r>
        <w:rPr>
          <w:rFonts w:ascii="Arial" w:hAnsi="Arial" w:cs="Arial"/>
          <w:color w:val="000000"/>
        </w:rPr>
        <w:t xml:space="preserve"> team. As a Business Administrator Apprentice, you will support the council’s</w:t>
      </w:r>
      <w:r w:rsidR="00DB6235" w:rsidRPr="00940597">
        <w:rPr>
          <w:rFonts w:ascii="Arial" w:hAnsi="Arial" w:cs="Arial"/>
          <w:color w:val="000000"/>
        </w:rPr>
        <w:t xml:space="preserve"> vehicles lifecycle </w:t>
      </w:r>
      <w:r w:rsidR="005863E2" w:rsidRPr="00940597">
        <w:rPr>
          <w:rFonts w:ascii="Arial" w:hAnsi="Arial" w:cs="Arial"/>
          <w:color w:val="000000"/>
        </w:rPr>
        <w:t>whilst</w:t>
      </w:r>
      <w:r w:rsidR="0054309F" w:rsidRPr="00940597">
        <w:rPr>
          <w:rFonts w:ascii="Arial" w:hAnsi="Arial" w:cs="Arial"/>
          <w:color w:val="000000"/>
        </w:rPr>
        <w:t>,</w:t>
      </w:r>
      <w:r w:rsidR="00DB6235" w:rsidRPr="00940597">
        <w:rPr>
          <w:rFonts w:ascii="Arial" w:hAnsi="Arial" w:cs="Arial"/>
          <w:color w:val="000000"/>
        </w:rPr>
        <w:t xml:space="preserve"> </w:t>
      </w:r>
      <w:r w:rsidR="00F63D53" w:rsidRPr="00940597">
        <w:rPr>
          <w:rFonts w:ascii="Arial" w:hAnsi="Arial" w:cs="Arial"/>
          <w:color w:val="000000"/>
        </w:rPr>
        <w:t>contribut</w:t>
      </w:r>
      <w:r w:rsidR="005863E2" w:rsidRPr="00940597">
        <w:rPr>
          <w:rFonts w:ascii="Arial" w:hAnsi="Arial" w:cs="Arial"/>
          <w:color w:val="000000"/>
        </w:rPr>
        <w:t>ing to</w:t>
      </w:r>
      <w:r w:rsidR="00F63D53" w:rsidRPr="00940597">
        <w:rPr>
          <w:rFonts w:ascii="Arial" w:hAnsi="Arial" w:cs="Arial"/>
          <w:color w:val="000000"/>
        </w:rPr>
        <w:t xml:space="preserve"> </w:t>
      </w:r>
      <w:r w:rsidR="00270BC8" w:rsidRPr="00940597">
        <w:rPr>
          <w:rFonts w:ascii="Arial" w:hAnsi="Arial" w:cs="Arial"/>
          <w:color w:val="000000"/>
        </w:rPr>
        <w:t>coll</w:t>
      </w:r>
      <w:r w:rsidR="005863E2" w:rsidRPr="00940597">
        <w:rPr>
          <w:rFonts w:ascii="Arial" w:hAnsi="Arial" w:cs="Arial"/>
          <w:color w:val="000000"/>
        </w:rPr>
        <w:t xml:space="preserve">ating </w:t>
      </w:r>
      <w:r w:rsidR="00DB6235" w:rsidRPr="00940597">
        <w:rPr>
          <w:rFonts w:ascii="Arial" w:hAnsi="Arial" w:cs="Arial"/>
          <w:color w:val="000000"/>
        </w:rPr>
        <w:t xml:space="preserve">data from </w:t>
      </w:r>
      <w:r w:rsidR="00270BC8" w:rsidRPr="00940597">
        <w:rPr>
          <w:rFonts w:ascii="Arial" w:hAnsi="Arial" w:cs="Arial"/>
          <w:color w:val="000000"/>
        </w:rPr>
        <w:t xml:space="preserve">various </w:t>
      </w:r>
      <w:r w:rsidR="0054309F" w:rsidRPr="00940597">
        <w:rPr>
          <w:rFonts w:ascii="Arial" w:hAnsi="Arial" w:cs="Arial"/>
          <w:color w:val="000000"/>
        </w:rPr>
        <w:t xml:space="preserve">platforms </w:t>
      </w:r>
      <w:r w:rsidR="004E6EF6" w:rsidRPr="00940597">
        <w:rPr>
          <w:rFonts w:ascii="Arial" w:hAnsi="Arial" w:cs="Arial"/>
          <w:color w:val="000000"/>
        </w:rPr>
        <w:t xml:space="preserve">for the </w:t>
      </w:r>
      <w:r w:rsidR="00AD4BA6" w:rsidRPr="00940597">
        <w:rPr>
          <w:rFonts w:ascii="Arial" w:hAnsi="Arial" w:cs="Arial"/>
          <w:color w:val="000000"/>
        </w:rPr>
        <w:t xml:space="preserve">South Gloucestershire Council’s </w:t>
      </w:r>
      <w:r w:rsidR="00DB6235" w:rsidRPr="00940597">
        <w:rPr>
          <w:rFonts w:ascii="Arial" w:hAnsi="Arial" w:cs="Arial"/>
          <w:color w:val="000000"/>
        </w:rPr>
        <w:t xml:space="preserve">climate emergency planning strategy </w:t>
      </w:r>
      <w:r w:rsidR="00AD4BA6" w:rsidRPr="00940597">
        <w:rPr>
          <w:rFonts w:ascii="Arial" w:hAnsi="Arial" w:cs="Arial"/>
          <w:color w:val="000000"/>
        </w:rPr>
        <w:t>to</w:t>
      </w:r>
      <w:r w:rsidR="00DB6235" w:rsidRPr="00940597">
        <w:rPr>
          <w:rFonts w:ascii="Arial" w:hAnsi="Arial" w:cs="Arial"/>
          <w:color w:val="000000"/>
        </w:rPr>
        <w:t xml:space="preserve"> </w:t>
      </w:r>
      <w:r w:rsidR="00486A9C" w:rsidRPr="00940597">
        <w:rPr>
          <w:rFonts w:ascii="Arial" w:hAnsi="Arial" w:cs="Arial"/>
          <w:color w:val="000000"/>
        </w:rPr>
        <w:t xml:space="preserve">reduce </w:t>
      </w:r>
      <w:r w:rsidR="004C5C4A" w:rsidRPr="00940597">
        <w:rPr>
          <w:rFonts w:ascii="Arial" w:hAnsi="Arial" w:cs="Arial"/>
          <w:color w:val="000000"/>
        </w:rPr>
        <w:t>the carbon footprint emissions</w:t>
      </w:r>
      <w:r w:rsidR="0054309F" w:rsidRPr="00940597">
        <w:rPr>
          <w:rFonts w:ascii="Arial" w:hAnsi="Arial" w:cs="Arial"/>
          <w:color w:val="000000"/>
        </w:rPr>
        <w:t>.</w:t>
      </w:r>
    </w:p>
    <w:p w14:paraId="05860B16" w14:textId="77777777" w:rsidR="00962F64" w:rsidRPr="00D02762" w:rsidRDefault="00962F64" w:rsidP="00D817F8">
      <w:pPr>
        <w:rPr>
          <w:rStyle w:val="Strong"/>
          <w:rFonts w:ascii="Arial" w:hAnsi="Arial" w:cs="Arial"/>
          <w:color w:val="000000"/>
          <w:sz w:val="28"/>
          <w:szCs w:val="28"/>
        </w:rPr>
      </w:pPr>
    </w:p>
    <w:p w14:paraId="6EF2DF01" w14:textId="669F3A22" w:rsidR="00D817F8" w:rsidRPr="00D02762" w:rsidRDefault="00D817F8" w:rsidP="00D817F8">
      <w:pPr>
        <w:rPr>
          <w:rFonts w:ascii="Arial" w:hAnsi="Arial" w:cs="Arial"/>
          <w:color w:val="000000"/>
          <w:sz w:val="27"/>
          <w:szCs w:val="27"/>
        </w:rPr>
      </w:pPr>
      <w:r w:rsidRPr="00D02762">
        <w:rPr>
          <w:rStyle w:val="Strong"/>
          <w:rFonts w:ascii="Arial" w:hAnsi="Arial" w:cs="Arial"/>
          <w:color w:val="000000"/>
          <w:sz w:val="28"/>
          <w:szCs w:val="28"/>
        </w:rPr>
        <w:t>What will you be doing</w:t>
      </w:r>
    </w:p>
    <w:p w14:paraId="16C1CC8F" w14:textId="2642FA9E" w:rsidR="006524CB" w:rsidRPr="00CD6BBB" w:rsidRDefault="00E81950" w:rsidP="00CD6BBB">
      <w:pPr>
        <w:pStyle w:val="ListParagraph"/>
        <w:numPr>
          <w:ilvl w:val="0"/>
          <w:numId w:val="17"/>
        </w:numPr>
        <w:spacing w:before="100" w:beforeAutospacing="1" w:after="100" w:afterAutospacing="1"/>
        <w:rPr>
          <w:rFonts w:ascii="Arial" w:hAnsi="Arial" w:cs="Arial"/>
          <w:color w:val="000000"/>
        </w:rPr>
      </w:pPr>
      <w:r w:rsidRPr="00CD6BBB">
        <w:rPr>
          <w:rFonts w:ascii="Arial" w:hAnsi="Arial" w:cs="Arial"/>
          <w:color w:val="000000"/>
        </w:rPr>
        <w:t xml:space="preserve">Working alongside our </w:t>
      </w:r>
      <w:r w:rsidR="006524CB" w:rsidRPr="00CD6BBB">
        <w:rPr>
          <w:rFonts w:ascii="Arial" w:hAnsi="Arial" w:cs="Arial"/>
          <w:color w:val="000000"/>
        </w:rPr>
        <w:t>experienced staff</w:t>
      </w:r>
      <w:r w:rsidRPr="00CD6BBB">
        <w:rPr>
          <w:rFonts w:ascii="Arial" w:hAnsi="Arial" w:cs="Arial"/>
          <w:color w:val="000000"/>
        </w:rPr>
        <w:t>,</w:t>
      </w:r>
      <w:r w:rsidR="006524CB" w:rsidRPr="00CD6BBB">
        <w:rPr>
          <w:rFonts w:ascii="Arial" w:hAnsi="Arial" w:cs="Arial"/>
          <w:color w:val="000000"/>
        </w:rPr>
        <w:t xml:space="preserve"> you will assist them</w:t>
      </w:r>
      <w:r w:rsidRPr="00CD6BBB">
        <w:rPr>
          <w:rFonts w:ascii="Arial" w:hAnsi="Arial" w:cs="Arial"/>
          <w:color w:val="000000"/>
        </w:rPr>
        <w:t xml:space="preserve"> in providing </w:t>
      </w:r>
      <w:r w:rsidR="006524CB" w:rsidRPr="00CD6BBB">
        <w:rPr>
          <w:rFonts w:ascii="Arial" w:hAnsi="Arial" w:cs="Arial"/>
          <w:color w:val="000000"/>
        </w:rPr>
        <w:t xml:space="preserve">a </w:t>
      </w:r>
      <w:proofErr w:type="gramStart"/>
      <w:r w:rsidR="006524CB" w:rsidRPr="00CD6BBB">
        <w:rPr>
          <w:rFonts w:ascii="Arial" w:hAnsi="Arial" w:cs="Arial"/>
          <w:color w:val="000000"/>
        </w:rPr>
        <w:t>front line</w:t>
      </w:r>
      <w:proofErr w:type="gramEnd"/>
      <w:r w:rsidR="006524CB" w:rsidRPr="00CD6BBB">
        <w:rPr>
          <w:rFonts w:ascii="Arial" w:hAnsi="Arial" w:cs="Arial"/>
          <w:color w:val="000000"/>
        </w:rPr>
        <w:t xml:space="preserve"> service giving an initial response to customers via telephone, email and in person.</w:t>
      </w:r>
    </w:p>
    <w:p w14:paraId="23D15255" w14:textId="41E8D4C0" w:rsidR="006524CB" w:rsidRPr="00CD6BBB" w:rsidRDefault="001257E4" w:rsidP="00CD6BBB">
      <w:pPr>
        <w:pStyle w:val="ListParagraph"/>
        <w:numPr>
          <w:ilvl w:val="0"/>
          <w:numId w:val="17"/>
        </w:numPr>
        <w:spacing w:before="100" w:beforeAutospacing="1" w:after="100" w:afterAutospacing="1"/>
        <w:rPr>
          <w:rFonts w:ascii="Arial" w:hAnsi="Arial" w:cs="Arial"/>
          <w:color w:val="000000"/>
        </w:rPr>
      </w:pPr>
      <w:r w:rsidRPr="00CD6BBB">
        <w:rPr>
          <w:rFonts w:ascii="Arial" w:hAnsi="Arial" w:cs="Arial"/>
          <w:color w:val="000000"/>
        </w:rPr>
        <w:t>Learning how to prepare documents, mainly in Word and Excel, you will prepare these and other materials to the required s</w:t>
      </w:r>
      <w:r w:rsidR="006524CB" w:rsidRPr="00CD6BBB">
        <w:rPr>
          <w:rFonts w:ascii="Arial" w:hAnsi="Arial" w:cs="Arial"/>
          <w:color w:val="000000"/>
        </w:rPr>
        <w:t>tandard and follow a clear brief using established formats and software.</w:t>
      </w:r>
    </w:p>
    <w:p w14:paraId="30504C30" w14:textId="47057C6D" w:rsidR="006524CB" w:rsidRPr="00CD6BBB" w:rsidRDefault="001257E4" w:rsidP="00CD6BBB">
      <w:pPr>
        <w:pStyle w:val="ListParagraph"/>
        <w:numPr>
          <w:ilvl w:val="0"/>
          <w:numId w:val="17"/>
        </w:numPr>
        <w:spacing w:before="100" w:beforeAutospacing="1" w:after="100" w:afterAutospacing="1"/>
        <w:rPr>
          <w:rFonts w:ascii="Arial" w:hAnsi="Arial" w:cs="Arial"/>
          <w:color w:val="000000"/>
        </w:rPr>
      </w:pPr>
      <w:r w:rsidRPr="00CD6BBB">
        <w:rPr>
          <w:rFonts w:ascii="Arial" w:hAnsi="Arial" w:cs="Arial"/>
          <w:color w:val="000000"/>
        </w:rPr>
        <w:t xml:space="preserve">You will have the opportunity to learn how to make </w:t>
      </w:r>
      <w:r w:rsidR="006524CB" w:rsidRPr="00CD6BBB">
        <w:rPr>
          <w:rFonts w:ascii="Arial" w:hAnsi="Arial" w:cs="Arial"/>
          <w:color w:val="000000"/>
        </w:rPr>
        <w:t>routine arrangements for meetings and other bookings, such as</w:t>
      </w:r>
      <w:r w:rsidR="006B6936" w:rsidRPr="00CD6BBB">
        <w:rPr>
          <w:rFonts w:ascii="Arial" w:hAnsi="Arial" w:cs="Arial"/>
          <w:color w:val="000000"/>
        </w:rPr>
        <w:t xml:space="preserve"> vehicle inspections and</w:t>
      </w:r>
      <w:r w:rsidR="006524CB" w:rsidRPr="00CD6BBB">
        <w:rPr>
          <w:rFonts w:ascii="Arial" w:hAnsi="Arial" w:cs="Arial"/>
          <w:color w:val="000000"/>
        </w:rPr>
        <w:t xml:space="preserve"> </w:t>
      </w:r>
      <w:r w:rsidR="006B6936" w:rsidRPr="00CD6BBB">
        <w:rPr>
          <w:rFonts w:ascii="Arial" w:hAnsi="Arial" w:cs="Arial"/>
          <w:color w:val="000000"/>
        </w:rPr>
        <w:t>planned events.</w:t>
      </w:r>
    </w:p>
    <w:p w14:paraId="1387A7F4" w14:textId="6EC8E5E5" w:rsidR="006524CB" w:rsidRPr="00CD6BBB" w:rsidRDefault="001257E4" w:rsidP="00CD6BBB">
      <w:pPr>
        <w:pStyle w:val="ListParagraph"/>
        <w:numPr>
          <w:ilvl w:val="0"/>
          <w:numId w:val="17"/>
        </w:numPr>
        <w:spacing w:before="100" w:beforeAutospacing="1" w:after="100" w:afterAutospacing="1"/>
        <w:rPr>
          <w:rFonts w:ascii="Arial" w:hAnsi="Arial" w:cs="Arial"/>
          <w:color w:val="000000"/>
        </w:rPr>
      </w:pPr>
      <w:r>
        <w:rPr>
          <w:rFonts w:ascii="Arial" w:hAnsi="Arial" w:cs="Arial"/>
          <w:color w:val="000000"/>
        </w:rPr>
        <w:t>Day to day, you will provide general admin support to the team such as photocopying, mail sorting and distribution. You will be taught</w:t>
      </w:r>
      <w:r w:rsidR="006524CB" w:rsidRPr="00CD6BBB">
        <w:rPr>
          <w:rFonts w:ascii="Arial" w:hAnsi="Arial" w:cs="Arial"/>
          <w:color w:val="000000"/>
        </w:rPr>
        <w:t xml:space="preserve"> how to check</w:t>
      </w:r>
      <w:r>
        <w:rPr>
          <w:rFonts w:ascii="Arial" w:hAnsi="Arial" w:cs="Arial"/>
          <w:color w:val="000000"/>
        </w:rPr>
        <w:t xml:space="preserve"> the</w:t>
      </w:r>
      <w:r w:rsidR="006524CB" w:rsidRPr="00CD6BBB">
        <w:rPr>
          <w:rFonts w:ascii="Arial" w:hAnsi="Arial" w:cs="Arial"/>
          <w:color w:val="000000"/>
        </w:rPr>
        <w:t xml:space="preserve"> accuracy of data collected and verify the data with a line manager or colleague</w:t>
      </w:r>
      <w:r>
        <w:rPr>
          <w:rFonts w:ascii="Arial" w:hAnsi="Arial" w:cs="Arial"/>
          <w:color w:val="000000"/>
        </w:rPr>
        <w:t>.</w:t>
      </w:r>
    </w:p>
    <w:p w14:paraId="5642FF4D" w14:textId="63A39DB9" w:rsidR="006524CB" w:rsidRPr="00CD6BBB" w:rsidRDefault="006524CB" w:rsidP="00CD6BBB">
      <w:pPr>
        <w:pStyle w:val="ListParagraph"/>
        <w:numPr>
          <w:ilvl w:val="0"/>
          <w:numId w:val="17"/>
        </w:numPr>
        <w:spacing w:before="100" w:beforeAutospacing="1" w:after="100" w:afterAutospacing="1"/>
        <w:rPr>
          <w:rFonts w:ascii="Arial" w:hAnsi="Arial" w:cs="Arial"/>
          <w:color w:val="000000"/>
        </w:rPr>
      </w:pPr>
      <w:r w:rsidRPr="00CD6BBB">
        <w:rPr>
          <w:rFonts w:ascii="Arial" w:hAnsi="Arial" w:cs="Arial"/>
          <w:color w:val="000000"/>
        </w:rPr>
        <w:t>The most challenging aspect of your apprenticeship will be collating data in an efficient manner</w:t>
      </w:r>
      <w:r w:rsidR="001257E4" w:rsidRPr="00CD6BBB">
        <w:rPr>
          <w:rFonts w:ascii="Arial" w:hAnsi="Arial" w:cs="Arial"/>
          <w:color w:val="000000"/>
        </w:rPr>
        <w:t>,</w:t>
      </w:r>
      <w:r w:rsidRPr="00CD6BBB">
        <w:rPr>
          <w:rFonts w:ascii="Arial" w:hAnsi="Arial" w:cs="Arial"/>
          <w:color w:val="000000"/>
        </w:rPr>
        <w:t xml:space="preserve"> often with conflicting priorities, alongside gaining basic knowledge of a variety of teams within the Street</w:t>
      </w:r>
      <w:r w:rsidR="006B6936" w:rsidRPr="00CD6BBB">
        <w:rPr>
          <w:rFonts w:ascii="Arial" w:hAnsi="Arial" w:cs="Arial"/>
          <w:color w:val="000000"/>
        </w:rPr>
        <w:t>c</w:t>
      </w:r>
      <w:r w:rsidRPr="00CD6BBB">
        <w:rPr>
          <w:rFonts w:ascii="Arial" w:hAnsi="Arial" w:cs="Arial"/>
          <w:color w:val="000000"/>
        </w:rPr>
        <w:t>are division.</w:t>
      </w:r>
    </w:p>
    <w:p w14:paraId="4BCC8315" w14:textId="6CD08AA6" w:rsidR="006524CB" w:rsidRPr="00CD6BBB" w:rsidRDefault="006524CB" w:rsidP="00CD6BBB">
      <w:pPr>
        <w:pStyle w:val="ListParagraph"/>
        <w:numPr>
          <w:ilvl w:val="0"/>
          <w:numId w:val="17"/>
        </w:numPr>
        <w:spacing w:before="100" w:beforeAutospacing="1" w:after="100" w:afterAutospacing="1"/>
        <w:rPr>
          <w:rFonts w:ascii="Arial" w:hAnsi="Arial" w:cs="Arial"/>
          <w:color w:val="000000"/>
        </w:rPr>
      </w:pPr>
      <w:r w:rsidRPr="00CD6BBB">
        <w:rPr>
          <w:rFonts w:ascii="Arial" w:hAnsi="Arial" w:cs="Arial"/>
          <w:color w:val="000000"/>
        </w:rPr>
        <w:t xml:space="preserve">Throughout your </w:t>
      </w:r>
      <w:r w:rsidR="00E81950" w:rsidRPr="00CD6BBB">
        <w:rPr>
          <w:rFonts w:ascii="Arial" w:hAnsi="Arial" w:cs="Arial"/>
          <w:color w:val="000000"/>
        </w:rPr>
        <w:t>18-month</w:t>
      </w:r>
      <w:r w:rsidRPr="00CD6BBB">
        <w:rPr>
          <w:rFonts w:ascii="Arial" w:hAnsi="Arial" w:cs="Arial"/>
          <w:color w:val="000000"/>
        </w:rPr>
        <w:t xml:space="preserve"> apprenticeship, we will allocate you a workplace mentor to give you guidance and support in completing your Level 3 Business Administration</w:t>
      </w:r>
      <w:r w:rsidR="00E81950" w:rsidRPr="00CD6BBB">
        <w:rPr>
          <w:rFonts w:ascii="Arial" w:hAnsi="Arial" w:cs="Arial"/>
          <w:color w:val="000000"/>
        </w:rPr>
        <w:t>. Th</w:t>
      </w:r>
      <w:r w:rsidR="001257E4" w:rsidRPr="00CD6BBB">
        <w:rPr>
          <w:rFonts w:ascii="Arial" w:hAnsi="Arial" w:cs="Arial"/>
          <w:color w:val="000000"/>
        </w:rPr>
        <w:t>is</w:t>
      </w:r>
      <w:r w:rsidR="00E81950" w:rsidRPr="00CD6BBB">
        <w:rPr>
          <w:rFonts w:ascii="Arial" w:hAnsi="Arial" w:cs="Arial"/>
          <w:color w:val="000000"/>
        </w:rPr>
        <w:t xml:space="preserve"> course </w:t>
      </w:r>
      <w:r w:rsidRPr="00CD6BBB">
        <w:rPr>
          <w:rFonts w:ascii="Arial" w:hAnsi="Arial" w:cs="Arial"/>
          <w:color w:val="000000"/>
        </w:rPr>
        <w:t xml:space="preserve">requires </w:t>
      </w:r>
      <w:r w:rsidR="00F1585D" w:rsidRPr="00CD6BBB">
        <w:rPr>
          <w:rFonts w:ascii="Arial" w:hAnsi="Arial" w:cs="Arial"/>
          <w:color w:val="000000"/>
        </w:rPr>
        <w:t xml:space="preserve">a </w:t>
      </w:r>
      <w:r w:rsidRPr="00CD6BBB">
        <w:rPr>
          <w:rFonts w:ascii="Arial" w:hAnsi="Arial" w:cs="Arial"/>
          <w:color w:val="000000"/>
        </w:rPr>
        <w:t>weekly day release</w:t>
      </w:r>
      <w:r w:rsidR="00E57036" w:rsidRPr="00CD6BBB">
        <w:rPr>
          <w:rFonts w:ascii="Arial" w:hAnsi="Arial" w:cs="Arial"/>
          <w:color w:val="000000"/>
        </w:rPr>
        <w:t xml:space="preserve"> for 10-12 week</w:t>
      </w:r>
      <w:r w:rsidR="00D81D9C" w:rsidRPr="00CD6BBB">
        <w:rPr>
          <w:rFonts w:ascii="Arial" w:hAnsi="Arial" w:cs="Arial"/>
          <w:color w:val="000000"/>
        </w:rPr>
        <w:t>s</w:t>
      </w:r>
      <w:r w:rsidR="00E57036" w:rsidRPr="00CD6BBB">
        <w:rPr>
          <w:rFonts w:ascii="Arial" w:hAnsi="Arial" w:cs="Arial"/>
          <w:color w:val="000000"/>
        </w:rPr>
        <w:t xml:space="preserve"> of</w:t>
      </w:r>
      <w:r w:rsidRPr="00CD6BBB">
        <w:rPr>
          <w:rFonts w:ascii="Arial" w:hAnsi="Arial" w:cs="Arial"/>
          <w:color w:val="000000"/>
        </w:rPr>
        <w:t xml:space="preserve"> learning at S</w:t>
      </w:r>
      <w:r w:rsidR="004A0862" w:rsidRPr="00CD6BBB">
        <w:rPr>
          <w:rFonts w:ascii="Arial" w:hAnsi="Arial" w:cs="Arial"/>
          <w:color w:val="000000"/>
        </w:rPr>
        <w:t>outh</w:t>
      </w:r>
      <w:r w:rsidR="00EE4786" w:rsidRPr="00CD6BBB">
        <w:rPr>
          <w:rFonts w:ascii="Arial" w:hAnsi="Arial" w:cs="Arial"/>
          <w:color w:val="000000"/>
        </w:rPr>
        <w:t xml:space="preserve"> Gloucestershire and Stroud </w:t>
      </w:r>
      <w:r w:rsidRPr="00CD6BBB">
        <w:rPr>
          <w:rFonts w:ascii="Arial" w:hAnsi="Arial" w:cs="Arial"/>
          <w:color w:val="000000"/>
        </w:rPr>
        <w:t xml:space="preserve">College, Filton Avenue, Bristol, BS34 7AT. </w:t>
      </w:r>
    </w:p>
    <w:p w14:paraId="0E31BE56" w14:textId="77777777" w:rsidR="006524CB" w:rsidRPr="00D02762" w:rsidRDefault="006524CB" w:rsidP="006524CB">
      <w:pPr>
        <w:spacing w:before="100" w:beforeAutospacing="1" w:after="100" w:afterAutospacing="1"/>
        <w:rPr>
          <w:rFonts w:ascii="Arial" w:hAnsi="Arial" w:cs="Arial"/>
          <w:color w:val="000000"/>
          <w:sz w:val="27"/>
          <w:szCs w:val="27"/>
        </w:rPr>
      </w:pPr>
    </w:p>
    <w:p w14:paraId="7F62182C" w14:textId="7146597A" w:rsidR="002C4600" w:rsidRPr="00D02762" w:rsidRDefault="002C4600" w:rsidP="002C4600">
      <w:pPr>
        <w:pStyle w:val="NoSpacing"/>
        <w:rPr>
          <w:rFonts w:ascii="Arial" w:hAnsi="Arial" w:cs="Arial"/>
          <w:sz w:val="24"/>
          <w:szCs w:val="24"/>
        </w:rPr>
      </w:pPr>
    </w:p>
    <w:p w14:paraId="32E38326" w14:textId="77777777" w:rsidR="002C4600" w:rsidRPr="00D02762" w:rsidRDefault="002C4600" w:rsidP="002C4600">
      <w:pPr>
        <w:pStyle w:val="NoSpacing"/>
        <w:rPr>
          <w:rFonts w:ascii="Arial" w:hAnsi="Arial" w:cs="Arial"/>
          <w:sz w:val="24"/>
          <w:szCs w:val="24"/>
        </w:rPr>
      </w:pPr>
    </w:p>
    <w:p w14:paraId="20737419" w14:textId="77777777" w:rsidR="00B46F23" w:rsidRPr="00D02762" w:rsidRDefault="00B46F23" w:rsidP="002C4600">
      <w:pPr>
        <w:pStyle w:val="NoSpacing"/>
        <w:rPr>
          <w:rFonts w:ascii="Arial" w:hAnsi="Arial" w:cs="Arial"/>
          <w:sz w:val="24"/>
          <w:szCs w:val="24"/>
        </w:rPr>
      </w:pPr>
    </w:p>
    <w:p w14:paraId="27095E53" w14:textId="77777777" w:rsidR="00B46F23" w:rsidRPr="00D02762" w:rsidRDefault="00B46F23" w:rsidP="002C4600">
      <w:pPr>
        <w:pStyle w:val="NoSpacing"/>
        <w:rPr>
          <w:rFonts w:ascii="Arial" w:hAnsi="Arial" w:cs="Arial"/>
          <w:sz w:val="24"/>
          <w:szCs w:val="24"/>
        </w:rPr>
      </w:pPr>
    </w:p>
    <w:p w14:paraId="66EDB576" w14:textId="77777777" w:rsidR="00B46F23" w:rsidRPr="00D02762" w:rsidRDefault="00B46F23" w:rsidP="002C4600">
      <w:pPr>
        <w:pStyle w:val="NoSpacing"/>
        <w:rPr>
          <w:rFonts w:ascii="Arial" w:hAnsi="Arial" w:cs="Arial"/>
          <w:sz w:val="24"/>
          <w:szCs w:val="24"/>
        </w:rPr>
      </w:pPr>
    </w:p>
    <w:p w14:paraId="5A1A9AC0" w14:textId="77777777" w:rsidR="00B46F23" w:rsidRPr="00D02762" w:rsidRDefault="00B46F23" w:rsidP="002C4600">
      <w:pPr>
        <w:pStyle w:val="NoSpacing"/>
        <w:rPr>
          <w:rFonts w:ascii="Arial" w:hAnsi="Arial" w:cs="Arial"/>
          <w:sz w:val="24"/>
          <w:szCs w:val="24"/>
        </w:rPr>
      </w:pPr>
    </w:p>
    <w:p w14:paraId="47F01D10" w14:textId="77777777" w:rsidR="00B04095" w:rsidRPr="00D02762" w:rsidRDefault="00B04095" w:rsidP="00B04095">
      <w:pPr>
        <w:pStyle w:val="NoSpacing"/>
        <w:rPr>
          <w:rFonts w:ascii="Arial" w:hAnsi="Arial" w:cs="Arial"/>
          <w:b/>
          <w:sz w:val="24"/>
          <w:szCs w:val="24"/>
        </w:rPr>
      </w:pPr>
      <w:r w:rsidRPr="00D02762">
        <w:rPr>
          <w:rFonts w:ascii="Arial" w:hAnsi="Arial" w:cs="Arial"/>
          <w:b/>
          <w:sz w:val="24"/>
          <w:szCs w:val="24"/>
        </w:rPr>
        <w:lastRenderedPageBreak/>
        <w:t>What we need from you:</w:t>
      </w:r>
    </w:p>
    <w:p w14:paraId="6197D0E4" w14:textId="77777777" w:rsidR="00B04095" w:rsidRPr="00D02762" w:rsidRDefault="00B04095" w:rsidP="00B04095">
      <w:pPr>
        <w:pStyle w:val="NoSpacing"/>
        <w:rPr>
          <w:rFonts w:ascii="Arial" w:hAnsi="Arial" w:cs="Arial"/>
          <w:sz w:val="24"/>
          <w:szCs w:val="24"/>
        </w:rPr>
      </w:pPr>
    </w:p>
    <w:p w14:paraId="494012DB" w14:textId="77777777" w:rsidR="0061282A" w:rsidRPr="00D02762" w:rsidRDefault="0061282A" w:rsidP="0061282A">
      <w:pPr>
        <w:numPr>
          <w:ilvl w:val="0"/>
          <w:numId w:val="11"/>
        </w:numPr>
        <w:spacing w:before="100" w:beforeAutospacing="1" w:after="100" w:afterAutospacing="1"/>
        <w:rPr>
          <w:rFonts w:ascii="Arial" w:hAnsi="Arial" w:cs="Arial"/>
          <w:color w:val="000000"/>
          <w:sz w:val="27"/>
          <w:szCs w:val="27"/>
        </w:rPr>
      </w:pPr>
      <w:r w:rsidRPr="00D02762">
        <w:rPr>
          <w:rFonts w:ascii="Arial" w:hAnsi="Arial" w:cs="Arial"/>
          <w:color w:val="000000"/>
        </w:rPr>
        <w:t>You will ideally hold a minimum of GCSE A*-C (or Grade 4-9) or equivalent qualification in English and Maths.</w:t>
      </w:r>
    </w:p>
    <w:p w14:paraId="3A204030" w14:textId="4920BCE1" w:rsidR="0061282A" w:rsidRPr="00D02762" w:rsidRDefault="0061282A" w:rsidP="0061282A">
      <w:pPr>
        <w:numPr>
          <w:ilvl w:val="0"/>
          <w:numId w:val="11"/>
        </w:numPr>
        <w:spacing w:before="100" w:beforeAutospacing="1" w:after="100" w:afterAutospacing="1"/>
        <w:rPr>
          <w:rFonts w:ascii="Arial" w:hAnsi="Arial" w:cs="Arial"/>
          <w:color w:val="000000"/>
          <w:sz w:val="27"/>
          <w:szCs w:val="27"/>
        </w:rPr>
      </w:pPr>
      <w:r w:rsidRPr="00D02762">
        <w:rPr>
          <w:rFonts w:ascii="Arial" w:hAnsi="Arial" w:cs="Arial"/>
          <w:color w:val="000000"/>
        </w:rPr>
        <w:t>Ideally</w:t>
      </w:r>
      <w:r w:rsidR="00E81950">
        <w:rPr>
          <w:rFonts w:ascii="Arial" w:hAnsi="Arial" w:cs="Arial"/>
          <w:color w:val="000000"/>
        </w:rPr>
        <w:t>,</w:t>
      </w:r>
      <w:r w:rsidRPr="00D02762">
        <w:rPr>
          <w:rFonts w:ascii="Arial" w:hAnsi="Arial" w:cs="Arial"/>
          <w:color w:val="000000"/>
        </w:rPr>
        <w:t xml:space="preserve"> you will have good IT skills in the use of Microsoft packages, such as Microsoft Office, Outlook, Word and Excel.</w:t>
      </w:r>
    </w:p>
    <w:p w14:paraId="024B491C" w14:textId="00644476" w:rsidR="0061282A" w:rsidRPr="00D02762" w:rsidRDefault="0061282A" w:rsidP="0061282A">
      <w:pPr>
        <w:numPr>
          <w:ilvl w:val="0"/>
          <w:numId w:val="11"/>
        </w:numPr>
        <w:spacing w:before="100" w:beforeAutospacing="1" w:after="100" w:afterAutospacing="1"/>
        <w:rPr>
          <w:rFonts w:ascii="Arial" w:hAnsi="Arial" w:cs="Arial"/>
          <w:color w:val="000000"/>
          <w:sz w:val="27"/>
          <w:szCs w:val="27"/>
        </w:rPr>
      </w:pPr>
      <w:r w:rsidRPr="00D02762">
        <w:rPr>
          <w:rFonts w:ascii="Arial" w:hAnsi="Arial" w:cs="Arial"/>
          <w:color w:val="000000"/>
        </w:rPr>
        <w:t>You must have the drive and willingness to learn new things and be committed to gaining your qualification</w:t>
      </w:r>
      <w:r w:rsidR="00E81950">
        <w:rPr>
          <w:rFonts w:ascii="Arial" w:hAnsi="Arial" w:cs="Arial"/>
          <w:color w:val="000000"/>
        </w:rPr>
        <w:t>.</w:t>
      </w:r>
    </w:p>
    <w:p w14:paraId="1D405838" w14:textId="77777777" w:rsidR="0061282A" w:rsidRPr="00D02762" w:rsidRDefault="0061282A" w:rsidP="0061282A">
      <w:pPr>
        <w:numPr>
          <w:ilvl w:val="0"/>
          <w:numId w:val="11"/>
        </w:numPr>
        <w:spacing w:before="100" w:beforeAutospacing="1" w:after="100" w:afterAutospacing="1"/>
        <w:rPr>
          <w:rFonts w:ascii="Arial" w:hAnsi="Arial" w:cs="Arial"/>
          <w:color w:val="000000"/>
          <w:sz w:val="27"/>
          <w:szCs w:val="27"/>
        </w:rPr>
      </w:pPr>
      <w:r w:rsidRPr="00D02762">
        <w:rPr>
          <w:rFonts w:ascii="Arial" w:hAnsi="Arial" w:cs="Arial"/>
          <w:color w:val="000000"/>
        </w:rPr>
        <w:t>You should be able to demonstrate excellent communication skills, being confident to handle contact channels that include telephone, email and face to face situations.</w:t>
      </w:r>
    </w:p>
    <w:p w14:paraId="488513CB" w14:textId="77777777" w:rsidR="0061282A" w:rsidRPr="00D02762" w:rsidRDefault="0061282A" w:rsidP="0061282A">
      <w:pPr>
        <w:numPr>
          <w:ilvl w:val="0"/>
          <w:numId w:val="11"/>
        </w:numPr>
        <w:spacing w:before="100" w:beforeAutospacing="1" w:after="100" w:afterAutospacing="1"/>
        <w:rPr>
          <w:rFonts w:ascii="Arial" w:hAnsi="Arial" w:cs="Arial"/>
          <w:color w:val="000000"/>
          <w:sz w:val="27"/>
          <w:szCs w:val="27"/>
        </w:rPr>
      </w:pPr>
      <w:r w:rsidRPr="00D02762">
        <w:rPr>
          <w:rFonts w:ascii="Arial" w:hAnsi="Arial" w:cs="Arial"/>
          <w:color w:val="000000"/>
        </w:rPr>
        <w:t>Ideally, you will have experience of basic financial procedures e.g. petty cash, invoicing etc.</w:t>
      </w:r>
    </w:p>
    <w:p w14:paraId="3C5DC16A" w14:textId="77777777" w:rsidR="00B04095" w:rsidRPr="00D02762" w:rsidRDefault="00B04095" w:rsidP="00B04095">
      <w:pPr>
        <w:pStyle w:val="ListParagraph"/>
        <w:tabs>
          <w:tab w:val="left" w:pos="180"/>
        </w:tabs>
        <w:rPr>
          <w:rFonts w:ascii="Arial" w:hAnsi="Arial" w:cs="Arial"/>
        </w:rPr>
      </w:pPr>
    </w:p>
    <w:p w14:paraId="12F7EB9F" w14:textId="77777777" w:rsidR="009B59CC" w:rsidRPr="00D02762" w:rsidRDefault="009B59CC" w:rsidP="009B59CC">
      <w:pPr>
        <w:pStyle w:val="NoSpacing"/>
        <w:rPr>
          <w:rFonts w:ascii="Arial" w:hAnsi="Arial" w:cs="Arial"/>
          <w:b/>
          <w:bCs/>
          <w:sz w:val="24"/>
          <w:szCs w:val="24"/>
        </w:rPr>
      </w:pPr>
      <w:r w:rsidRPr="00D02762">
        <w:rPr>
          <w:rFonts w:ascii="Arial" w:hAnsi="Arial" w:cs="Arial"/>
          <w:b/>
          <w:bCs/>
          <w:sz w:val="24"/>
          <w:szCs w:val="24"/>
        </w:rPr>
        <w:t>Things we need you to know:</w:t>
      </w:r>
    </w:p>
    <w:p w14:paraId="4C16EEA1" w14:textId="77777777" w:rsidR="009B59CC" w:rsidRPr="00D02762" w:rsidRDefault="009B59CC" w:rsidP="009B59CC">
      <w:pPr>
        <w:pStyle w:val="NoSpacing"/>
        <w:rPr>
          <w:rFonts w:ascii="Arial" w:hAnsi="Arial" w:cs="Arial"/>
          <w:b/>
          <w:bCs/>
          <w:sz w:val="24"/>
          <w:szCs w:val="24"/>
        </w:rPr>
      </w:pPr>
    </w:p>
    <w:p w14:paraId="26CD7559" w14:textId="5628D0DE" w:rsidR="009B59CC" w:rsidRPr="00D02762" w:rsidRDefault="009B59CC" w:rsidP="009B59CC">
      <w:pPr>
        <w:pStyle w:val="NoSpacing"/>
        <w:rPr>
          <w:rFonts w:ascii="Arial" w:hAnsi="Arial" w:cs="Arial"/>
          <w:bCs/>
          <w:sz w:val="24"/>
          <w:szCs w:val="24"/>
        </w:rPr>
      </w:pPr>
      <w:r w:rsidRPr="00D02762">
        <w:rPr>
          <w:rFonts w:ascii="Arial" w:hAnsi="Arial" w:cs="Arial"/>
          <w:bCs/>
          <w:sz w:val="24"/>
          <w:szCs w:val="24"/>
        </w:rPr>
        <w:t>All candidates that successfully reach the interview stages will be required to provide a 10 minute presentation as part of the recruitment process.</w:t>
      </w:r>
      <w:r w:rsidR="00155165" w:rsidRPr="00D02762">
        <w:rPr>
          <w:rFonts w:ascii="Arial" w:hAnsi="Arial" w:cs="Arial"/>
          <w:bCs/>
          <w:sz w:val="24"/>
          <w:szCs w:val="24"/>
        </w:rPr>
        <w:t xml:space="preserve">  Candidates who do not provide a presentation at interview will not process through the recruitment process.</w:t>
      </w:r>
    </w:p>
    <w:p w14:paraId="331BAF86" w14:textId="77777777" w:rsidR="009B59CC" w:rsidRPr="00D02762" w:rsidRDefault="009B59CC" w:rsidP="009B59CC">
      <w:pPr>
        <w:pStyle w:val="NoSpacing"/>
        <w:rPr>
          <w:rFonts w:ascii="Arial" w:hAnsi="Arial" w:cs="Arial"/>
          <w:bCs/>
          <w:sz w:val="24"/>
          <w:szCs w:val="24"/>
        </w:rPr>
      </w:pPr>
    </w:p>
    <w:p w14:paraId="48297980" w14:textId="77777777" w:rsidR="009B59CC" w:rsidRPr="00D02762" w:rsidRDefault="009B59CC" w:rsidP="009B59CC">
      <w:pPr>
        <w:pStyle w:val="NoSpacing"/>
        <w:rPr>
          <w:rFonts w:ascii="Arial" w:hAnsi="Arial" w:cs="Arial"/>
          <w:bCs/>
          <w:sz w:val="24"/>
          <w:szCs w:val="24"/>
        </w:rPr>
      </w:pPr>
      <w:r w:rsidRPr="00D02762">
        <w:rPr>
          <w:rFonts w:ascii="Arial" w:hAnsi="Arial" w:cs="Arial"/>
          <w:bCs/>
          <w:sz w:val="24"/>
          <w:szCs w:val="24"/>
        </w:rPr>
        <w:t>The salary for this apprenticeship is set at the current National Minimum Wage;</w:t>
      </w:r>
    </w:p>
    <w:p w14:paraId="7A270AD3" w14:textId="77777777" w:rsidR="009B59CC" w:rsidRPr="00D02762" w:rsidRDefault="009B59CC" w:rsidP="009B59CC">
      <w:pPr>
        <w:pStyle w:val="NoSpacing"/>
        <w:rPr>
          <w:rFonts w:ascii="Arial" w:hAnsi="Arial" w:cs="Arial"/>
          <w:bCs/>
          <w:sz w:val="24"/>
          <w:szCs w:val="24"/>
        </w:rPr>
      </w:pPr>
    </w:p>
    <w:tbl>
      <w:tblPr>
        <w:tblW w:w="8490" w:type="dxa"/>
        <w:tblBorders>
          <w:bottom w:val="dashed" w:sz="6" w:space="0" w:color="999999"/>
          <w:right w:val="dashed" w:sz="6" w:space="0" w:color="999999"/>
        </w:tblBorders>
        <w:shd w:val="clear" w:color="auto" w:fill="FFFFFF"/>
        <w:tblCellMar>
          <w:left w:w="0" w:type="dxa"/>
          <w:right w:w="0" w:type="dxa"/>
        </w:tblCellMar>
        <w:tblLook w:val="04A0" w:firstRow="1" w:lastRow="0" w:firstColumn="1" w:lastColumn="0" w:noHBand="0" w:noVBand="1"/>
      </w:tblPr>
      <w:tblGrid>
        <w:gridCol w:w="2520"/>
        <w:gridCol w:w="2730"/>
        <w:gridCol w:w="3240"/>
      </w:tblGrid>
      <w:tr w:rsidR="00455451" w:rsidRPr="00D02762" w14:paraId="64CA3687" w14:textId="77777777" w:rsidTr="00455451">
        <w:tc>
          <w:tcPr>
            <w:tcW w:w="0" w:type="auto"/>
            <w:tcBorders>
              <w:top w:val="dashed" w:sz="6" w:space="0" w:color="999999"/>
              <w:left w:val="dashed" w:sz="6" w:space="0" w:color="999999"/>
            </w:tcBorders>
            <w:shd w:val="clear" w:color="auto" w:fill="FFFFFF"/>
            <w:vAlign w:val="center"/>
            <w:hideMark/>
          </w:tcPr>
          <w:p w14:paraId="73A81876" w14:textId="77777777" w:rsidR="00455451" w:rsidRPr="00D02762" w:rsidRDefault="00455451">
            <w:pPr>
              <w:pStyle w:val="NormalWeb"/>
              <w:spacing w:before="0" w:beforeAutospacing="0" w:after="360" w:afterAutospacing="0"/>
              <w:rPr>
                <w:rFonts w:ascii="Arial" w:hAnsi="Arial" w:cs="Arial"/>
                <w:color w:val="333333"/>
              </w:rPr>
            </w:pPr>
            <w:r w:rsidRPr="00D02762">
              <w:rPr>
                <w:rStyle w:val="Strong"/>
                <w:rFonts w:ascii="Arial" w:hAnsi="Arial" w:cs="Arial"/>
                <w:color w:val="000000"/>
              </w:rPr>
              <w:t>Age</w:t>
            </w:r>
          </w:p>
        </w:tc>
        <w:tc>
          <w:tcPr>
            <w:tcW w:w="0" w:type="auto"/>
            <w:tcBorders>
              <w:top w:val="dashed" w:sz="6" w:space="0" w:color="999999"/>
              <w:left w:val="dashed" w:sz="6" w:space="0" w:color="999999"/>
            </w:tcBorders>
            <w:shd w:val="clear" w:color="auto" w:fill="FFFFFF"/>
            <w:vAlign w:val="center"/>
            <w:hideMark/>
          </w:tcPr>
          <w:p w14:paraId="12BF5D08" w14:textId="77777777" w:rsidR="00455451" w:rsidRPr="00D02762" w:rsidRDefault="00455451">
            <w:pPr>
              <w:pStyle w:val="NormalWeb"/>
              <w:spacing w:before="0" w:beforeAutospacing="0" w:after="360" w:afterAutospacing="0"/>
              <w:rPr>
                <w:rFonts w:ascii="Arial" w:hAnsi="Arial" w:cs="Arial"/>
                <w:color w:val="333333"/>
              </w:rPr>
            </w:pPr>
            <w:r w:rsidRPr="00D02762">
              <w:rPr>
                <w:rStyle w:val="Strong"/>
                <w:rFonts w:ascii="Arial" w:hAnsi="Arial" w:cs="Arial"/>
                <w:color w:val="000000"/>
              </w:rPr>
              <w:t>Hourly Rate</w:t>
            </w:r>
          </w:p>
        </w:tc>
        <w:tc>
          <w:tcPr>
            <w:tcW w:w="0" w:type="auto"/>
            <w:tcBorders>
              <w:top w:val="dashed" w:sz="6" w:space="0" w:color="999999"/>
              <w:left w:val="dashed" w:sz="6" w:space="0" w:color="999999"/>
            </w:tcBorders>
            <w:shd w:val="clear" w:color="auto" w:fill="FFFFFF"/>
            <w:vAlign w:val="center"/>
            <w:hideMark/>
          </w:tcPr>
          <w:p w14:paraId="5260C09D" w14:textId="77777777" w:rsidR="00455451" w:rsidRPr="00D02762" w:rsidRDefault="00455451">
            <w:pPr>
              <w:pStyle w:val="NormalWeb"/>
              <w:spacing w:before="0" w:beforeAutospacing="0" w:after="360" w:afterAutospacing="0"/>
              <w:rPr>
                <w:rFonts w:ascii="Arial" w:hAnsi="Arial" w:cs="Arial"/>
                <w:color w:val="333333"/>
              </w:rPr>
            </w:pPr>
            <w:r w:rsidRPr="00D02762">
              <w:rPr>
                <w:rStyle w:val="Strong"/>
                <w:rFonts w:ascii="Arial" w:hAnsi="Arial" w:cs="Arial"/>
                <w:color w:val="000000"/>
              </w:rPr>
              <w:t>Annual Salary</w:t>
            </w:r>
          </w:p>
        </w:tc>
      </w:tr>
      <w:tr w:rsidR="00455451" w:rsidRPr="00D02762" w14:paraId="44266736" w14:textId="77777777" w:rsidTr="00455451">
        <w:tc>
          <w:tcPr>
            <w:tcW w:w="0" w:type="auto"/>
            <w:tcBorders>
              <w:top w:val="dashed" w:sz="6" w:space="0" w:color="999999"/>
              <w:left w:val="dashed" w:sz="6" w:space="0" w:color="999999"/>
            </w:tcBorders>
            <w:shd w:val="clear" w:color="auto" w:fill="FFFFFF"/>
            <w:vAlign w:val="center"/>
            <w:hideMark/>
          </w:tcPr>
          <w:p w14:paraId="3C9ABDAC" w14:textId="77777777" w:rsidR="00455451" w:rsidRPr="00D02762" w:rsidRDefault="00455451">
            <w:pPr>
              <w:pStyle w:val="NormalWeb"/>
              <w:spacing w:before="0" w:beforeAutospacing="0" w:after="360" w:afterAutospacing="0"/>
              <w:rPr>
                <w:rFonts w:ascii="Arial" w:hAnsi="Arial" w:cs="Arial"/>
                <w:color w:val="333333"/>
              </w:rPr>
            </w:pPr>
            <w:r w:rsidRPr="00D02762">
              <w:rPr>
                <w:rFonts w:ascii="Arial" w:hAnsi="Arial" w:cs="Arial"/>
                <w:color w:val="000000"/>
              </w:rPr>
              <w:t>Aged 21+</w:t>
            </w:r>
          </w:p>
        </w:tc>
        <w:tc>
          <w:tcPr>
            <w:tcW w:w="0" w:type="auto"/>
            <w:tcBorders>
              <w:top w:val="dashed" w:sz="6" w:space="0" w:color="999999"/>
              <w:left w:val="dashed" w:sz="6" w:space="0" w:color="999999"/>
            </w:tcBorders>
            <w:shd w:val="clear" w:color="auto" w:fill="FFFFFF"/>
            <w:vAlign w:val="center"/>
            <w:hideMark/>
          </w:tcPr>
          <w:p w14:paraId="176B4727" w14:textId="77777777" w:rsidR="00455451" w:rsidRPr="00D02762" w:rsidRDefault="00455451">
            <w:pPr>
              <w:pStyle w:val="NormalWeb"/>
              <w:spacing w:before="0" w:beforeAutospacing="0" w:after="360" w:afterAutospacing="0"/>
              <w:rPr>
                <w:rFonts w:ascii="Arial" w:hAnsi="Arial" w:cs="Arial"/>
                <w:color w:val="333333"/>
              </w:rPr>
            </w:pPr>
            <w:r w:rsidRPr="00D02762">
              <w:rPr>
                <w:rFonts w:ascii="Arial" w:hAnsi="Arial" w:cs="Arial"/>
                <w:color w:val="000000"/>
              </w:rPr>
              <w:t>£11.44</w:t>
            </w:r>
          </w:p>
        </w:tc>
        <w:tc>
          <w:tcPr>
            <w:tcW w:w="0" w:type="auto"/>
            <w:tcBorders>
              <w:top w:val="dashed" w:sz="6" w:space="0" w:color="999999"/>
              <w:left w:val="dashed" w:sz="6" w:space="0" w:color="999999"/>
            </w:tcBorders>
            <w:shd w:val="clear" w:color="auto" w:fill="FFFFFF"/>
            <w:vAlign w:val="center"/>
            <w:hideMark/>
          </w:tcPr>
          <w:p w14:paraId="09956A94" w14:textId="77777777" w:rsidR="00455451" w:rsidRPr="00D02762" w:rsidRDefault="00455451">
            <w:pPr>
              <w:pStyle w:val="NormalWeb"/>
              <w:spacing w:before="0" w:beforeAutospacing="0" w:after="360" w:afterAutospacing="0"/>
              <w:rPr>
                <w:rFonts w:ascii="Arial" w:hAnsi="Arial" w:cs="Arial"/>
                <w:color w:val="333333"/>
              </w:rPr>
            </w:pPr>
            <w:r w:rsidRPr="00D02762">
              <w:rPr>
                <w:rFonts w:ascii="Arial" w:hAnsi="Arial" w:cs="Arial"/>
                <w:color w:val="000000"/>
              </w:rPr>
              <w:t>£22,0</w:t>
            </w:r>
            <w:r w:rsidRPr="00D02762">
              <w:rPr>
                <w:rFonts w:ascii="Arial" w:hAnsi="Arial" w:cs="Arial"/>
                <w:color w:val="333333"/>
              </w:rPr>
              <w:t>71</w:t>
            </w:r>
          </w:p>
        </w:tc>
      </w:tr>
      <w:tr w:rsidR="00455451" w:rsidRPr="00D02762" w14:paraId="6BA5DCDF" w14:textId="77777777" w:rsidTr="00455451">
        <w:tc>
          <w:tcPr>
            <w:tcW w:w="0" w:type="auto"/>
            <w:tcBorders>
              <w:top w:val="dashed" w:sz="6" w:space="0" w:color="999999"/>
              <w:left w:val="dashed" w:sz="6" w:space="0" w:color="999999"/>
            </w:tcBorders>
            <w:shd w:val="clear" w:color="auto" w:fill="FFFFFF"/>
            <w:vAlign w:val="center"/>
            <w:hideMark/>
          </w:tcPr>
          <w:p w14:paraId="10526C58" w14:textId="77777777" w:rsidR="00455451" w:rsidRPr="00D02762" w:rsidRDefault="00455451">
            <w:pPr>
              <w:pStyle w:val="NormalWeb"/>
              <w:spacing w:before="0" w:beforeAutospacing="0" w:after="360" w:afterAutospacing="0"/>
              <w:rPr>
                <w:rFonts w:ascii="Arial" w:hAnsi="Arial" w:cs="Arial"/>
                <w:color w:val="333333"/>
              </w:rPr>
            </w:pPr>
            <w:r w:rsidRPr="00D02762">
              <w:rPr>
                <w:rFonts w:ascii="Arial" w:hAnsi="Arial" w:cs="Arial"/>
                <w:color w:val="000000"/>
              </w:rPr>
              <w:t>Aged 18-20</w:t>
            </w:r>
          </w:p>
        </w:tc>
        <w:tc>
          <w:tcPr>
            <w:tcW w:w="0" w:type="auto"/>
            <w:tcBorders>
              <w:top w:val="dashed" w:sz="6" w:space="0" w:color="999999"/>
              <w:left w:val="dashed" w:sz="6" w:space="0" w:color="999999"/>
            </w:tcBorders>
            <w:shd w:val="clear" w:color="auto" w:fill="FFFFFF"/>
            <w:vAlign w:val="center"/>
            <w:hideMark/>
          </w:tcPr>
          <w:p w14:paraId="45132AC2" w14:textId="77777777" w:rsidR="00455451" w:rsidRPr="00D02762" w:rsidRDefault="00455451">
            <w:pPr>
              <w:pStyle w:val="NormalWeb"/>
              <w:spacing w:before="0" w:beforeAutospacing="0" w:after="360" w:afterAutospacing="0"/>
              <w:rPr>
                <w:rFonts w:ascii="Arial" w:hAnsi="Arial" w:cs="Arial"/>
                <w:color w:val="333333"/>
              </w:rPr>
            </w:pPr>
            <w:r w:rsidRPr="00D02762">
              <w:rPr>
                <w:rFonts w:ascii="Arial" w:hAnsi="Arial" w:cs="Arial"/>
                <w:color w:val="000000"/>
              </w:rPr>
              <w:t>£8.60</w:t>
            </w:r>
          </w:p>
        </w:tc>
        <w:tc>
          <w:tcPr>
            <w:tcW w:w="0" w:type="auto"/>
            <w:tcBorders>
              <w:top w:val="dashed" w:sz="6" w:space="0" w:color="999999"/>
              <w:left w:val="dashed" w:sz="6" w:space="0" w:color="999999"/>
            </w:tcBorders>
            <w:shd w:val="clear" w:color="auto" w:fill="FFFFFF"/>
            <w:vAlign w:val="center"/>
            <w:hideMark/>
          </w:tcPr>
          <w:p w14:paraId="0B5C3690" w14:textId="77777777" w:rsidR="00455451" w:rsidRPr="00D02762" w:rsidRDefault="00455451">
            <w:pPr>
              <w:pStyle w:val="NormalWeb"/>
              <w:spacing w:before="0" w:beforeAutospacing="0" w:after="360" w:afterAutospacing="0"/>
              <w:rPr>
                <w:rFonts w:ascii="Arial" w:hAnsi="Arial" w:cs="Arial"/>
                <w:color w:val="333333"/>
              </w:rPr>
            </w:pPr>
            <w:r w:rsidRPr="00D02762">
              <w:rPr>
                <w:rFonts w:ascii="Arial" w:hAnsi="Arial" w:cs="Arial"/>
                <w:color w:val="000000"/>
              </w:rPr>
              <w:t>£16,5</w:t>
            </w:r>
            <w:r w:rsidRPr="00D02762">
              <w:rPr>
                <w:rFonts w:ascii="Arial" w:hAnsi="Arial" w:cs="Arial"/>
                <w:color w:val="333333"/>
              </w:rPr>
              <w:t>92</w:t>
            </w:r>
          </w:p>
        </w:tc>
      </w:tr>
      <w:tr w:rsidR="00455451" w:rsidRPr="00D02762" w14:paraId="29FB7BBE" w14:textId="77777777" w:rsidTr="00455451">
        <w:tc>
          <w:tcPr>
            <w:tcW w:w="0" w:type="auto"/>
            <w:tcBorders>
              <w:top w:val="dashed" w:sz="6" w:space="0" w:color="999999"/>
              <w:left w:val="dashed" w:sz="6" w:space="0" w:color="999999"/>
            </w:tcBorders>
            <w:shd w:val="clear" w:color="auto" w:fill="FFFFFF"/>
            <w:vAlign w:val="center"/>
            <w:hideMark/>
          </w:tcPr>
          <w:p w14:paraId="55173772" w14:textId="77777777" w:rsidR="00455451" w:rsidRPr="00D02762" w:rsidRDefault="00455451">
            <w:pPr>
              <w:pStyle w:val="NormalWeb"/>
              <w:spacing w:before="0" w:beforeAutospacing="0" w:after="360" w:afterAutospacing="0"/>
              <w:rPr>
                <w:rFonts w:ascii="Arial" w:hAnsi="Arial" w:cs="Arial"/>
                <w:color w:val="333333"/>
              </w:rPr>
            </w:pPr>
            <w:r w:rsidRPr="00D02762">
              <w:rPr>
                <w:rFonts w:ascii="Arial" w:hAnsi="Arial" w:cs="Arial"/>
                <w:color w:val="000000"/>
              </w:rPr>
              <w:t>Under 18</w:t>
            </w:r>
          </w:p>
        </w:tc>
        <w:tc>
          <w:tcPr>
            <w:tcW w:w="0" w:type="auto"/>
            <w:tcBorders>
              <w:top w:val="dashed" w:sz="6" w:space="0" w:color="999999"/>
              <w:left w:val="dashed" w:sz="6" w:space="0" w:color="999999"/>
            </w:tcBorders>
            <w:shd w:val="clear" w:color="auto" w:fill="FFFFFF"/>
            <w:vAlign w:val="center"/>
            <w:hideMark/>
          </w:tcPr>
          <w:p w14:paraId="76B6E18F" w14:textId="77777777" w:rsidR="00455451" w:rsidRPr="00D02762" w:rsidRDefault="00455451">
            <w:pPr>
              <w:pStyle w:val="NormalWeb"/>
              <w:spacing w:before="0" w:beforeAutospacing="0" w:after="360" w:afterAutospacing="0"/>
              <w:rPr>
                <w:rFonts w:ascii="Arial" w:hAnsi="Arial" w:cs="Arial"/>
                <w:color w:val="333333"/>
              </w:rPr>
            </w:pPr>
            <w:r w:rsidRPr="00D02762">
              <w:rPr>
                <w:rFonts w:ascii="Arial" w:hAnsi="Arial" w:cs="Arial"/>
                <w:color w:val="000000"/>
              </w:rPr>
              <w:t>£6.40</w:t>
            </w:r>
          </w:p>
        </w:tc>
        <w:tc>
          <w:tcPr>
            <w:tcW w:w="0" w:type="auto"/>
            <w:tcBorders>
              <w:top w:val="dashed" w:sz="6" w:space="0" w:color="999999"/>
              <w:left w:val="dashed" w:sz="6" w:space="0" w:color="999999"/>
            </w:tcBorders>
            <w:shd w:val="clear" w:color="auto" w:fill="FFFFFF"/>
            <w:vAlign w:val="center"/>
            <w:hideMark/>
          </w:tcPr>
          <w:p w14:paraId="60F82049" w14:textId="77777777" w:rsidR="00455451" w:rsidRPr="00D02762" w:rsidRDefault="00455451">
            <w:pPr>
              <w:pStyle w:val="NormalWeb"/>
              <w:spacing w:before="0" w:beforeAutospacing="0" w:after="360" w:afterAutospacing="0"/>
              <w:rPr>
                <w:rFonts w:ascii="Arial" w:hAnsi="Arial" w:cs="Arial"/>
                <w:color w:val="333333"/>
              </w:rPr>
            </w:pPr>
            <w:r w:rsidRPr="00D02762">
              <w:rPr>
                <w:rFonts w:ascii="Arial" w:hAnsi="Arial" w:cs="Arial"/>
                <w:color w:val="000000"/>
              </w:rPr>
              <w:t>£12,3</w:t>
            </w:r>
            <w:r w:rsidRPr="00D02762">
              <w:rPr>
                <w:rFonts w:ascii="Arial" w:hAnsi="Arial" w:cs="Arial"/>
                <w:color w:val="333333"/>
              </w:rPr>
              <w:t>47</w:t>
            </w:r>
          </w:p>
        </w:tc>
      </w:tr>
    </w:tbl>
    <w:p w14:paraId="7F255B26" w14:textId="77777777" w:rsidR="009B59CC" w:rsidRPr="00D02762" w:rsidRDefault="009B59CC" w:rsidP="009B59CC">
      <w:pPr>
        <w:pStyle w:val="NoSpacing"/>
        <w:rPr>
          <w:rFonts w:ascii="Arial" w:hAnsi="Arial" w:cs="Arial"/>
          <w:bCs/>
          <w:sz w:val="24"/>
          <w:szCs w:val="24"/>
        </w:rPr>
      </w:pPr>
    </w:p>
    <w:p w14:paraId="17861886" w14:textId="77777777" w:rsidR="00B737EB" w:rsidRPr="00D02762" w:rsidRDefault="00B737EB" w:rsidP="00B737EB">
      <w:pPr>
        <w:rPr>
          <w:rFonts w:ascii="Arial" w:hAnsi="Arial" w:cs="Arial"/>
        </w:rPr>
      </w:pPr>
    </w:p>
    <w:p w14:paraId="71632CF4" w14:textId="3F981D91" w:rsidR="00B46F23" w:rsidRPr="00D02762" w:rsidRDefault="00B46F23" w:rsidP="00B46F23">
      <w:pPr>
        <w:rPr>
          <w:rFonts w:ascii="Arial" w:hAnsi="Arial" w:cs="Arial"/>
        </w:rPr>
      </w:pPr>
      <w:r w:rsidRPr="00D02762">
        <w:rPr>
          <w:rFonts w:ascii="Arial" w:hAnsi="Arial" w:cs="Arial"/>
        </w:rPr>
        <w:t xml:space="preserve">College attendance requires weekly day release learning </w:t>
      </w:r>
      <w:r w:rsidR="00672A32" w:rsidRPr="00D02762">
        <w:rPr>
          <w:rFonts w:ascii="Arial" w:hAnsi="Arial" w:cs="Arial"/>
        </w:rPr>
        <w:t xml:space="preserve">for 12 weeks </w:t>
      </w:r>
      <w:r w:rsidRPr="00D02762">
        <w:rPr>
          <w:rFonts w:ascii="Arial" w:hAnsi="Arial" w:cs="Arial"/>
        </w:rPr>
        <w:t xml:space="preserve">at SGS College, Filton Avenue, Filton, Bristol, BS34 7AT. </w:t>
      </w:r>
    </w:p>
    <w:p w14:paraId="04C089ED" w14:textId="77777777" w:rsidR="00B46F23" w:rsidRPr="00D02762" w:rsidRDefault="00B46F23" w:rsidP="00B46F23">
      <w:pPr>
        <w:rPr>
          <w:rFonts w:ascii="Arial" w:hAnsi="Arial" w:cs="Arial"/>
        </w:rPr>
      </w:pPr>
    </w:p>
    <w:p w14:paraId="6977F12F" w14:textId="77777777" w:rsidR="00B46F23" w:rsidRPr="00D02762" w:rsidRDefault="00B46F23" w:rsidP="00B46F23">
      <w:pPr>
        <w:rPr>
          <w:rFonts w:ascii="Arial" w:hAnsi="Arial" w:cs="Arial"/>
        </w:rPr>
      </w:pPr>
      <w:r w:rsidRPr="00D02762">
        <w:rPr>
          <w:rFonts w:ascii="Arial" w:hAnsi="Arial" w:cs="Arial"/>
        </w:rPr>
        <w:t>SGS college have elected to deliver the on-programme learning using the Level 3 Diploma for the Business Administrator.  There are 7 mandatory units and one relevant optional unit to complete.</w:t>
      </w:r>
    </w:p>
    <w:p w14:paraId="396C78BC" w14:textId="77777777" w:rsidR="00B46F23" w:rsidRPr="00D02762" w:rsidRDefault="00B46F23" w:rsidP="00B46F23">
      <w:pPr>
        <w:rPr>
          <w:rFonts w:ascii="Arial" w:hAnsi="Arial" w:cs="Arial"/>
        </w:rPr>
      </w:pPr>
    </w:p>
    <w:p w14:paraId="116083EA" w14:textId="77777777" w:rsidR="00B46F23" w:rsidRPr="00D02762" w:rsidRDefault="00B46F23" w:rsidP="00B46F23">
      <w:pPr>
        <w:rPr>
          <w:rFonts w:ascii="Arial" w:hAnsi="Arial" w:cs="Arial"/>
        </w:rPr>
      </w:pPr>
      <w:r w:rsidRPr="00D02762">
        <w:rPr>
          <w:rFonts w:ascii="Arial" w:hAnsi="Arial" w:cs="Arial"/>
        </w:rPr>
        <w:t xml:space="preserve">As part of this training route you do need to undertake a basic skills assessment as part of the selection process. These will be emailed to you by the training provider, SGS College. </w:t>
      </w:r>
    </w:p>
    <w:p w14:paraId="3EB163A7" w14:textId="77777777" w:rsidR="00B46F23" w:rsidRPr="00D02762" w:rsidRDefault="00B46F23" w:rsidP="00B46F23">
      <w:pPr>
        <w:rPr>
          <w:rFonts w:ascii="Arial" w:hAnsi="Arial" w:cs="Arial"/>
        </w:rPr>
      </w:pPr>
    </w:p>
    <w:p w14:paraId="3648C7A0" w14:textId="77777777" w:rsidR="00B46F23" w:rsidRPr="00D02762" w:rsidRDefault="00B46F23" w:rsidP="00B46F23">
      <w:pPr>
        <w:rPr>
          <w:rFonts w:ascii="Arial" w:hAnsi="Arial" w:cs="Arial"/>
        </w:rPr>
      </w:pPr>
      <w:r w:rsidRPr="00D02762">
        <w:rPr>
          <w:rFonts w:ascii="Arial" w:hAnsi="Arial" w:cs="Arial"/>
        </w:rPr>
        <w:lastRenderedPageBreak/>
        <w:t>You’ll be completing a Level 3 Business Administrator apprenticeship which will provide you with a highly transferable set of knowledge and skills, which you gain by working for us.  These are the units you’ll get to learn;</w:t>
      </w:r>
    </w:p>
    <w:p w14:paraId="211F0351" w14:textId="77777777" w:rsidR="00B46F23" w:rsidRPr="00D02762" w:rsidRDefault="00B46F23" w:rsidP="00B46F23">
      <w:pPr>
        <w:rPr>
          <w:rFonts w:ascii="Arial" w:hAnsi="Arial" w:cs="Arial"/>
        </w:rPr>
      </w:pPr>
    </w:p>
    <w:p w14:paraId="3DCF0B20" w14:textId="77777777" w:rsidR="00B46F23" w:rsidRPr="00D02762" w:rsidRDefault="00B46F23" w:rsidP="00B46F23">
      <w:pPr>
        <w:rPr>
          <w:rFonts w:ascii="Arial" w:hAnsi="Arial" w:cs="Arial"/>
        </w:rPr>
      </w:pPr>
      <w:r w:rsidRPr="00D02762">
        <w:rPr>
          <w:rFonts w:ascii="Arial" w:hAnsi="Arial" w:cs="Arial"/>
        </w:rPr>
        <w:t>•</w:t>
      </w:r>
      <w:r w:rsidRPr="00D02762">
        <w:rPr>
          <w:rFonts w:ascii="Arial" w:hAnsi="Arial" w:cs="Arial"/>
        </w:rPr>
        <w:tab/>
        <w:t>Principles of Business Administration</w:t>
      </w:r>
    </w:p>
    <w:p w14:paraId="4AEA9627" w14:textId="77777777" w:rsidR="00B46F23" w:rsidRPr="00D02762" w:rsidRDefault="00B46F23" w:rsidP="00B46F23">
      <w:pPr>
        <w:rPr>
          <w:rFonts w:ascii="Arial" w:hAnsi="Arial" w:cs="Arial"/>
        </w:rPr>
      </w:pPr>
      <w:r w:rsidRPr="00D02762">
        <w:rPr>
          <w:rFonts w:ascii="Arial" w:hAnsi="Arial" w:cs="Arial"/>
        </w:rPr>
        <w:t>•</w:t>
      </w:r>
      <w:r w:rsidRPr="00D02762">
        <w:rPr>
          <w:rFonts w:ascii="Arial" w:hAnsi="Arial" w:cs="Arial"/>
        </w:rPr>
        <w:tab/>
        <w:t>Personal and Professional Development</w:t>
      </w:r>
    </w:p>
    <w:p w14:paraId="248F339B" w14:textId="77777777" w:rsidR="00B46F23" w:rsidRPr="00D02762" w:rsidRDefault="00B46F23" w:rsidP="00B46F23">
      <w:pPr>
        <w:rPr>
          <w:rFonts w:ascii="Arial" w:hAnsi="Arial" w:cs="Arial"/>
        </w:rPr>
      </w:pPr>
      <w:r w:rsidRPr="00D02762">
        <w:rPr>
          <w:rFonts w:ascii="Arial" w:hAnsi="Arial" w:cs="Arial"/>
        </w:rPr>
        <w:t>•</w:t>
      </w:r>
      <w:r w:rsidRPr="00D02762">
        <w:rPr>
          <w:rFonts w:ascii="Arial" w:hAnsi="Arial" w:cs="Arial"/>
        </w:rPr>
        <w:tab/>
        <w:t>Managing Performance</w:t>
      </w:r>
    </w:p>
    <w:p w14:paraId="24BB8831" w14:textId="77777777" w:rsidR="00B46F23" w:rsidRPr="00D02762" w:rsidRDefault="00B46F23" w:rsidP="00B46F23">
      <w:pPr>
        <w:rPr>
          <w:rFonts w:ascii="Arial" w:hAnsi="Arial" w:cs="Arial"/>
        </w:rPr>
      </w:pPr>
      <w:r w:rsidRPr="00D02762">
        <w:rPr>
          <w:rFonts w:ascii="Arial" w:hAnsi="Arial" w:cs="Arial"/>
        </w:rPr>
        <w:t>•</w:t>
      </w:r>
      <w:r w:rsidRPr="00D02762">
        <w:rPr>
          <w:rFonts w:ascii="Arial" w:hAnsi="Arial" w:cs="Arial"/>
        </w:rPr>
        <w:tab/>
        <w:t>Your Organisation</w:t>
      </w:r>
    </w:p>
    <w:p w14:paraId="49649332" w14:textId="77777777" w:rsidR="00B46F23" w:rsidRPr="00D02762" w:rsidRDefault="00B46F23" w:rsidP="00B46F23">
      <w:pPr>
        <w:rPr>
          <w:rFonts w:ascii="Arial" w:hAnsi="Arial" w:cs="Arial"/>
        </w:rPr>
      </w:pPr>
      <w:r w:rsidRPr="00D02762">
        <w:rPr>
          <w:rFonts w:ascii="Arial" w:hAnsi="Arial" w:cs="Arial"/>
        </w:rPr>
        <w:t>•</w:t>
      </w:r>
      <w:r w:rsidRPr="00D02762">
        <w:rPr>
          <w:rFonts w:ascii="Arial" w:hAnsi="Arial" w:cs="Arial"/>
        </w:rPr>
        <w:tab/>
        <w:t>Communication in a Business Environment</w:t>
      </w:r>
    </w:p>
    <w:p w14:paraId="326FC560" w14:textId="77777777" w:rsidR="00B46F23" w:rsidRPr="00D02762" w:rsidRDefault="00B46F23" w:rsidP="00B46F23">
      <w:pPr>
        <w:rPr>
          <w:rFonts w:ascii="Arial" w:hAnsi="Arial" w:cs="Arial"/>
        </w:rPr>
      </w:pPr>
      <w:r w:rsidRPr="00D02762">
        <w:rPr>
          <w:rFonts w:ascii="Arial" w:hAnsi="Arial" w:cs="Arial"/>
        </w:rPr>
        <w:t>•</w:t>
      </w:r>
      <w:r w:rsidRPr="00D02762">
        <w:rPr>
          <w:rFonts w:ascii="Arial" w:hAnsi="Arial" w:cs="Arial"/>
        </w:rPr>
        <w:tab/>
        <w:t>Project Management</w:t>
      </w:r>
    </w:p>
    <w:p w14:paraId="04F3B00C" w14:textId="77777777" w:rsidR="00B46F23" w:rsidRPr="00D02762" w:rsidRDefault="00B46F23" w:rsidP="00B46F23">
      <w:pPr>
        <w:rPr>
          <w:rFonts w:ascii="Arial" w:hAnsi="Arial" w:cs="Arial"/>
        </w:rPr>
      </w:pPr>
      <w:r w:rsidRPr="00D02762">
        <w:rPr>
          <w:rFonts w:ascii="Arial" w:hAnsi="Arial" w:cs="Arial"/>
        </w:rPr>
        <w:t>•</w:t>
      </w:r>
      <w:r w:rsidRPr="00D02762">
        <w:rPr>
          <w:rFonts w:ascii="Arial" w:hAnsi="Arial" w:cs="Arial"/>
        </w:rPr>
        <w:tab/>
        <w:t>ICT for Business</w:t>
      </w:r>
    </w:p>
    <w:p w14:paraId="13B56A5E" w14:textId="77777777" w:rsidR="00B46F23" w:rsidRPr="00D02762" w:rsidRDefault="00B46F23" w:rsidP="00B46F23">
      <w:pPr>
        <w:rPr>
          <w:rFonts w:ascii="Arial" w:hAnsi="Arial" w:cs="Arial"/>
        </w:rPr>
      </w:pPr>
    </w:p>
    <w:p w14:paraId="31BE5FDB" w14:textId="77777777" w:rsidR="00B46F23" w:rsidRPr="00D02762" w:rsidRDefault="00B46F23" w:rsidP="00B46F23">
      <w:pPr>
        <w:rPr>
          <w:rFonts w:ascii="Arial" w:hAnsi="Arial" w:cs="Arial"/>
        </w:rPr>
      </w:pPr>
      <w:r w:rsidRPr="00D02762">
        <w:rPr>
          <w:rFonts w:ascii="Arial" w:hAnsi="Arial" w:cs="Arial"/>
        </w:rPr>
        <w:t>When you aren’t learning with SGS college, the rest of your time will be spent with us learning on the job.</w:t>
      </w:r>
    </w:p>
    <w:p w14:paraId="6F7027E0" w14:textId="77777777" w:rsidR="00B46F23" w:rsidRPr="00D02762" w:rsidRDefault="00B46F23" w:rsidP="00B46F23">
      <w:pPr>
        <w:rPr>
          <w:rFonts w:ascii="Arial" w:hAnsi="Arial" w:cs="Arial"/>
        </w:rPr>
      </w:pPr>
    </w:p>
    <w:p w14:paraId="3CB6BBFA" w14:textId="77777777" w:rsidR="00B46F23" w:rsidRPr="00D02762" w:rsidRDefault="00B46F23" w:rsidP="00B46F23">
      <w:pPr>
        <w:rPr>
          <w:rFonts w:ascii="Arial" w:hAnsi="Arial" w:cs="Arial"/>
        </w:rPr>
      </w:pPr>
      <w:r w:rsidRPr="00D02762">
        <w:rPr>
          <w:rFonts w:ascii="Arial" w:hAnsi="Arial" w:cs="Arial"/>
        </w:rPr>
        <w:t xml:space="preserve">In addition to your workplace mentor, you will also be allocated an assessor by SGS college, who will complete regular reviews with you.  These reviews are simply to make sure you are on track and happy. </w:t>
      </w:r>
    </w:p>
    <w:p w14:paraId="49564C8C" w14:textId="77777777" w:rsidR="00B46F23" w:rsidRPr="00D02762" w:rsidRDefault="00B46F23" w:rsidP="00B46F23">
      <w:pPr>
        <w:rPr>
          <w:rFonts w:ascii="Arial" w:hAnsi="Arial" w:cs="Arial"/>
        </w:rPr>
      </w:pPr>
    </w:p>
    <w:p w14:paraId="0EC371D3" w14:textId="77777777" w:rsidR="00B46F23" w:rsidRPr="00D02762" w:rsidRDefault="00B46F23" w:rsidP="00B46F23">
      <w:pPr>
        <w:rPr>
          <w:rFonts w:ascii="Arial" w:hAnsi="Arial" w:cs="Arial"/>
        </w:rPr>
      </w:pPr>
      <w:r w:rsidRPr="00D02762">
        <w:rPr>
          <w:rFonts w:ascii="Arial" w:hAnsi="Arial" w:cs="Arial"/>
        </w:rPr>
        <w:t>This apprenticeship also requires you to complete an end point assessment which will see you demonstrate what you have learned as an apprentice and how it can be applied in any other organisation.  This will be another chance for you to shine!</w:t>
      </w:r>
    </w:p>
    <w:p w14:paraId="7AF272C2" w14:textId="77777777" w:rsidR="00B46F23" w:rsidRPr="00D02762" w:rsidRDefault="00B46F23" w:rsidP="00B46F23">
      <w:pPr>
        <w:rPr>
          <w:rFonts w:ascii="Arial" w:hAnsi="Arial" w:cs="Arial"/>
        </w:rPr>
      </w:pPr>
    </w:p>
    <w:p w14:paraId="422964C7" w14:textId="77777777" w:rsidR="00B46F23" w:rsidRPr="00D02762" w:rsidRDefault="00B46F23" w:rsidP="00B46F23">
      <w:pPr>
        <w:rPr>
          <w:rFonts w:ascii="Arial" w:hAnsi="Arial" w:cs="Arial"/>
        </w:rPr>
      </w:pPr>
      <w:r w:rsidRPr="00D02762">
        <w:rPr>
          <w:rFonts w:ascii="Arial" w:hAnsi="Arial" w:cs="Arial"/>
        </w:rPr>
        <w:t xml:space="preserve">The end point assessment consists of a Knowledge test (60 minute multiple choice question test), Portfolio-based Interview (30-35 minute interview) and Project Presentation (10-15 minute presentation on a completed project that follows with a 10-15 minute Q&amp;A session).  </w:t>
      </w:r>
    </w:p>
    <w:p w14:paraId="490BFA23" w14:textId="77777777" w:rsidR="00B46F23" w:rsidRPr="00D02762" w:rsidRDefault="00B46F23" w:rsidP="00B46F23">
      <w:pPr>
        <w:rPr>
          <w:rFonts w:ascii="Arial" w:hAnsi="Arial" w:cs="Arial"/>
        </w:rPr>
      </w:pPr>
    </w:p>
    <w:p w14:paraId="6B87F45E" w14:textId="77777777" w:rsidR="00B46F23" w:rsidRPr="00D02762" w:rsidRDefault="00B46F23" w:rsidP="00B46F23">
      <w:pPr>
        <w:rPr>
          <w:rFonts w:ascii="Arial" w:hAnsi="Arial" w:cs="Arial"/>
        </w:rPr>
      </w:pPr>
      <w:r w:rsidRPr="00D02762">
        <w:rPr>
          <w:rFonts w:ascii="Arial" w:hAnsi="Arial" w:cs="Arial"/>
        </w:rPr>
        <w:t>Sound scary?  Don’t worry, we and your assessor will give you plenty of support and encouragement to ensure you are prepared and confident to complete this stage.  We also have plenty of apprentices here that can give you tips and help ease any nerves or concerns, because they have done it themselves!</w:t>
      </w:r>
    </w:p>
    <w:p w14:paraId="59B6AA51" w14:textId="77777777" w:rsidR="00B46F23" w:rsidRPr="00D02762" w:rsidRDefault="00B46F23" w:rsidP="00B46F23">
      <w:pPr>
        <w:rPr>
          <w:rFonts w:ascii="Arial" w:hAnsi="Arial" w:cs="Arial"/>
        </w:rPr>
      </w:pPr>
    </w:p>
    <w:p w14:paraId="4FB0BC1E" w14:textId="77777777" w:rsidR="00B46F23" w:rsidRPr="00D02762" w:rsidRDefault="00B46F23" w:rsidP="00B46F23">
      <w:pPr>
        <w:rPr>
          <w:rFonts w:ascii="Arial" w:hAnsi="Arial" w:cs="Arial"/>
        </w:rPr>
      </w:pPr>
      <w:r w:rsidRPr="00D02762">
        <w:rPr>
          <w:rFonts w:ascii="Arial" w:hAnsi="Arial" w:cs="Arial"/>
        </w:rPr>
        <w:t xml:space="preserve">We understand this is a lot of information and this apprenticeship might not be for everyone, but if you’ve read the above and are still excited about this opportunity we would love to hear from you.  </w:t>
      </w:r>
    </w:p>
    <w:p w14:paraId="3B409A96" w14:textId="77777777" w:rsidR="00A27DF5" w:rsidRPr="00D02762" w:rsidRDefault="00A27DF5" w:rsidP="004E3E16">
      <w:pPr>
        <w:rPr>
          <w:rFonts w:ascii="Arial" w:hAnsi="Arial" w:cs="Arial"/>
        </w:rPr>
      </w:pPr>
    </w:p>
    <w:p w14:paraId="7198B902" w14:textId="77777777" w:rsidR="009B59CC" w:rsidRPr="00D02762" w:rsidRDefault="009B59CC" w:rsidP="009B59CC">
      <w:pPr>
        <w:pStyle w:val="NoSpacing"/>
        <w:rPr>
          <w:rFonts w:ascii="Arial" w:hAnsi="Arial" w:cs="Arial"/>
          <w:sz w:val="24"/>
          <w:szCs w:val="24"/>
        </w:rPr>
      </w:pPr>
    </w:p>
    <w:p w14:paraId="13D0A593" w14:textId="77777777" w:rsidR="009B59CC" w:rsidRPr="00D02762" w:rsidRDefault="009B59CC" w:rsidP="009B59CC">
      <w:pPr>
        <w:pStyle w:val="NoSpacing"/>
        <w:rPr>
          <w:rFonts w:ascii="Arial" w:hAnsi="Arial" w:cs="Arial"/>
          <w:b/>
          <w:sz w:val="24"/>
          <w:szCs w:val="24"/>
        </w:rPr>
      </w:pPr>
      <w:r w:rsidRPr="00D02762">
        <w:rPr>
          <w:rFonts w:ascii="Arial" w:hAnsi="Arial" w:cs="Arial"/>
          <w:b/>
          <w:sz w:val="24"/>
          <w:szCs w:val="24"/>
        </w:rPr>
        <w:t>How a career at South Gloucestershire Council is different</w:t>
      </w:r>
    </w:p>
    <w:p w14:paraId="466CC521" w14:textId="77777777" w:rsidR="009B59CC" w:rsidRPr="00D02762" w:rsidRDefault="009B59CC" w:rsidP="009B59CC">
      <w:pPr>
        <w:pStyle w:val="NoSpacing"/>
        <w:rPr>
          <w:rFonts w:ascii="Arial" w:hAnsi="Arial" w:cs="Arial"/>
          <w:b/>
          <w:sz w:val="24"/>
          <w:szCs w:val="24"/>
        </w:rPr>
      </w:pPr>
    </w:p>
    <w:p w14:paraId="55D35CD4" w14:textId="77777777" w:rsidR="009B59CC" w:rsidRPr="00D02762" w:rsidRDefault="009B59CC" w:rsidP="009B59CC">
      <w:pPr>
        <w:pStyle w:val="paragraph"/>
        <w:spacing w:before="0" w:beforeAutospacing="0" w:after="0" w:afterAutospacing="0"/>
        <w:textAlignment w:val="baseline"/>
        <w:rPr>
          <w:rStyle w:val="eop"/>
          <w:rFonts w:ascii="Arial" w:hAnsi="Arial" w:cs="Arial"/>
          <w:shd w:val="clear" w:color="auto" w:fill="FFFFFF"/>
        </w:rPr>
      </w:pPr>
      <w:r w:rsidRPr="00D02762">
        <w:rPr>
          <w:rStyle w:val="normaltextrun"/>
          <w:rFonts w:ascii="Arial" w:hAnsi="Arial" w:cs="Arial"/>
          <w:shd w:val="clear" w:color="auto" w:fill="FFFFFF"/>
        </w:rPr>
        <w:t>We value our staff as individuals, investing in their careers and we are recognised for the quality, breadth and depth of our </w:t>
      </w:r>
      <w:r w:rsidRPr="00D02762">
        <w:rPr>
          <w:rStyle w:val="normaltextrun"/>
          <w:rFonts w:ascii="Arial" w:hAnsi="Arial" w:cs="Arial"/>
          <w:b/>
          <w:bCs/>
          <w:shd w:val="clear" w:color="auto" w:fill="FFFFFF"/>
        </w:rPr>
        <w:t>training and development</w:t>
      </w:r>
      <w:r w:rsidRPr="00D02762">
        <w:rPr>
          <w:rStyle w:val="normaltextrun"/>
          <w:rFonts w:ascii="Arial" w:hAnsi="Arial" w:cs="Arial"/>
          <w:shd w:val="clear" w:color="auto" w:fill="FFFFFF"/>
        </w:rPr>
        <w:t> offer, which helps make the greatest long-term difference in work. </w:t>
      </w:r>
      <w:r w:rsidRPr="00D02762">
        <w:rPr>
          <w:rStyle w:val="eop"/>
          <w:rFonts w:ascii="Arial" w:hAnsi="Arial" w:cs="Arial"/>
          <w:shd w:val="clear" w:color="auto" w:fill="FFFFFF"/>
        </w:rPr>
        <w:t> </w:t>
      </w:r>
    </w:p>
    <w:p w14:paraId="289D02B0" w14:textId="77777777" w:rsidR="009B59CC" w:rsidRPr="00D02762" w:rsidRDefault="009B59CC" w:rsidP="009B59CC">
      <w:pPr>
        <w:pStyle w:val="paragraph"/>
        <w:spacing w:before="0" w:beforeAutospacing="0" w:after="0" w:afterAutospacing="0"/>
        <w:textAlignment w:val="baseline"/>
        <w:rPr>
          <w:rStyle w:val="eop"/>
          <w:rFonts w:ascii="Arial" w:hAnsi="Arial" w:cs="Arial"/>
          <w:shd w:val="clear" w:color="auto" w:fill="FFFFFF"/>
        </w:rPr>
      </w:pPr>
    </w:p>
    <w:p w14:paraId="2A7CF354" w14:textId="77777777" w:rsidR="009B59CC" w:rsidRPr="00D02762" w:rsidRDefault="009B59CC" w:rsidP="009B59CC">
      <w:pPr>
        <w:pStyle w:val="paragraph"/>
        <w:spacing w:before="0" w:beforeAutospacing="0" w:after="0" w:afterAutospacing="0"/>
        <w:textAlignment w:val="baseline"/>
        <w:rPr>
          <w:rStyle w:val="normaltextrun"/>
          <w:rFonts w:ascii="Arial" w:hAnsi="Arial" w:cs="Arial"/>
        </w:rPr>
      </w:pPr>
      <w:r w:rsidRPr="00D02762">
        <w:rPr>
          <w:rStyle w:val="normaltextrun"/>
          <w:rFonts w:ascii="Arial" w:hAnsi="Arial" w:cs="Arial"/>
        </w:rPr>
        <w:t xml:space="preserve">We recognise that our </w:t>
      </w:r>
      <w:r w:rsidRPr="00D02762">
        <w:rPr>
          <w:rStyle w:val="normaltextrun"/>
          <w:rFonts w:ascii="Arial" w:hAnsi="Arial" w:cs="Arial"/>
          <w:b/>
          <w:bCs/>
        </w:rPr>
        <w:t>diverse team</w:t>
      </w:r>
      <w:r w:rsidRPr="00D02762">
        <w:rPr>
          <w:rStyle w:val="normaltextrun"/>
          <w:rFonts w:ascii="Arial" w:hAnsi="Arial" w:cs="Arial"/>
        </w:rPr>
        <w:t xml:space="preserve"> of skilled and dedicated people make us a great place to work. We welcome applications from everyone and ensure that </w:t>
      </w:r>
      <w:r w:rsidRPr="00D02762">
        <w:rPr>
          <w:rStyle w:val="normaltextrun"/>
          <w:rFonts w:ascii="Arial" w:hAnsi="Arial" w:cs="Arial"/>
        </w:rPr>
        <w:lastRenderedPageBreak/>
        <w:t xml:space="preserve">individuals are selected, promoted and developed on the basis of their merits and abilities.   </w:t>
      </w:r>
    </w:p>
    <w:p w14:paraId="168FABBE" w14:textId="77777777" w:rsidR="009B59CC" w:rsidRPr="00D02762" w:rsidRDefault="009B59CC" w:rsidP="009B59CC">
      <w:pPr>
        <w:pStyle w:val="paragraph"/>
        <w:spacing w:before="0" w:beforeAutospacing="0" w:after="0" w:afterAutospacing="0"/>
        <w:textAlignment w:val="baseline"/>
        <w:rPr>
          <w:rStyle w:val="normaltextrun"/>
          <w:rFonts w:ascii="Arial" w:hAnsi="Arial" w:cs="Arial"/>
        </w:rPr>
      </w:pPr>
    </w:p>
    <w:p w14:paraId="20BC63C7" w14:textId="77777777" w:rsidR="009B59CC" w:rsidRPr="00D02762" w:rsidRDefault="009B59CC" w:rsidP="009B59CC">
      <w:pPr>
        <w:pStyle w:val="paragraph"/>
        <w:spacing w:before="0" w:beforeAutospacing="0" w:after="0" w:afterAutospacing="0"/>
        <w:textAlignment w:val="baseline"/>
        <w:rPr>
          <w:rStyle w:val="eop"/>
          <w:rFonts w:ascii="Arial" w:hAnsi="Arial" w:cs="Arial"/>
        </w:rPr>
      </w:pPr>
      <w:r w:rsidRPr="00D02762">
        <w:rPr>
          <w:rStyle w:val="normaltextrun"/>
          <w:rFonts w:ascii="Arial" w:hAnsi="Arial" w:cs="Arial"/>
        </w:rPr>
        <w:t>Our teams at South Gloucestershire Council are making a real difference to the lives of people who live, work and learn here.  </w:t>
      </w:r>
      <w:r w:rsidRPr="00D02762">
        <w:rPr>
          <w:rStyle w:val="eop"/>
          <w:rFonts w:ascii="Arial" w:hAnsi="Arial" w:cs="Arial"/>
        </w:rPr>
        <w:t> </w:t>
      </w:r>
    </w:p>
    <w:p w14:paraId="764C9544" w14:textId="77777777" w:rsidR="009B59CC" w:rsidRPr="00D02762" w:rsidRDefault="009B59CC" w:rsidP="009B59CC">
      <w:pPr>
        <w:pStyle w:val="paragraph"/>
        <w:spacing w:before="0" w:beforeAutospacing="0" w:after="0" w:afterAutospacing="0"/>
        <w:textAlignment w:val="baseline"/>
        <w:rPr>
          <w:rStyle w:val="eop"/>
          <w:rFonts w:ascii="Arial" w:hAnsi="Arial" w:cs="Arial"/>
        </w:rPr>
      </w:pPr>
    </w:p>
    <w:p w14:paraId="730758F2" w14:textId="77777777" w:rsidR="009B59CC" w:rsidRPr="00D02762" w:rsidRDefault="009B59CC" w:rsidP="009B59CC">
      <w:pPr>
        <w:pStyle w:val="paragraph"/>
        <w:numPr>
          <w:ilvl w:val="0"/>
          <w:numId w:val="10"/>
        </w:numPr>
        <w:spacing w:before="0" w:beforeAutospacing="0" w:after="0" w:afterAutospacing="0"/>
        <w:textAlignment w:val="baseline"/>
        <w:rPr>
          <w:rFonts w:ascii="Arial" w:hAnsi="Arial" w:cs="Arial"/>
        </w:rPr>
      </w:pPr>
      <w:r w:rsidRPr="00D02762">
        <w:rPr>
          <w:rStyle w:val="normaltextrun"/>
          <w:rFonts w:ascii="Arial" w:hAnsi="Arial" w:cs="Arial"/>
        </w:rPr>
        <w:t>We're building and shaping communities which people are proud of </w:t>
      </w:r>
      <w:r w:rsidRPr="00D02762">
        <w:rPr>
          <w:rStyle w:val="eop"/>
          <w:rFonts w:ascii="Arial" w:hAnsi="Arial" w:cs="Arial"/>
        </w:rPr>
        <w:t> </w:t>
      </w:r>
    </w:p>
    <w:p w14:paraId="7BEC36DE" w14:textId="77777777" w:rsidR="009B59CC" w:rsidRPr="00D02762" w:rsidRDefault="009B59CC" w:rsidP="009B59CC">
      <w:pPr>
        <w:pStyle w:val="paragraph"/>
        <w:numPr>
          <w:ilvl w:val="0"/>
          <w:numId w:val="10"/>
        </w:numPr>
        <w:spacing w:before="0" w:beforeAutospacing="0" w:after="0" w:afterAutospacing="0"/>
        <w:textAlignment w:val="baseline"/>
        <w:rPr>
          <w:rFonts w:ascii="Arial" w:hAnsi="Arial" w:cs="Arial"/>
        </w:rPr>
      </w:pPr>
      <w:r w:rsidRPr="00D02762">
        <w:rPr>
          <w:rStyle w:val="normaltextrun"/>
          <w:rFonts w:ascii="Arial" w:hAnsi="Arial" w:cs="Arial"/>
        </w:rPr>
        <w:t>We're planning for the future; building and improving the roads, railways, schools, green spaces, and houses. </w:t>
      </w:r>
      <w:r w:rsidRPr="00D02762">
        <w:rPr>
          <w:rStyle w:val="eop"/>
          <w:rFonts w:ascii="Arial" w:hAnsi="Arial" w:cs="Arial"/>
        </w:rPr>
        <w:t> </w:t>
      </w:r>
    </w:p>
    <w:p w14:paraId="3001E5B3" w14:textId="77777777" w:rsidR="009B59CC" w:rsidRPr="00D02762" w:rsidRDefault="009B59CC" w:rsidP="009B59CC">
      <w:pPr>
        <w:pStyle w:val="paragraph"/>
        <w:numPr>
          <w:ilvl w:val="0"/>
          <w:numId w:val="10"/>
        </w:numPr>
        <w:spacing w:before="0" w:beforeAutospacing="0" w:after="0" w:afterAutospacing="0"/>
        <w:textAlignment w:val="baseline"/>
        <w:rPr>
          <w:rFonts w:ascii="Arial" w:hAnsi="Arial" w:cs="Arial"/>
        </w:rPr>
      </w:pPr>
      <w:r w:rsidRPr="00D02762">
        <w:rPr>
          <w:rStyle w:val="normaltextrun"/>
          <w:rFonts w:ascii="Arial" w:hAnsi="Arial" w:cs="Arial"/>
        </w:rPr>
        <w:t>We’re providing essential services across our communities to ensure they are safe and well maintained. </w:t>
      </w:r>
      <w:r w:rsidRPr="00D02762">
        <w:rPr>
          <w:rStyle w:val="eop"/>
          <w:rFonts w:ascii="Arial" w:hAnsi="Arial" w:cs="Arial"/>
        </w:rPr>
        <w:t> </w:t>
      </w:r>
    </w:p>
    <w:p w14:paraId="53D5D207" w14:textId="77777777" w:rsidR="009B59CC" w:rsidRPr="00B46F23" w:rsidRDefault="009B59CC" w:rsidP="009B59CC">
      <w:pPr>
        <w:pStyle w:val="paragraph"/>
        <w:spacing w:before="0" w:beforeAutospacing="0" w:after="0" w:afterAutospacing="0"/>
        <w:textAlignment w:val="baseline"/>
        <w:rPr>
          <w:rStyle w:val="normaltextrun"/>
          <w:rFonts w:ascii="Arial" w:hAnsi="Arial" w:cs="Arial"/>
        </w:rPr>
      </w:pPr>
    </w:p>
    <w:p w14:paraId="4CE733C1" w14:textId="77777777" w:rsidR="009B59CC" w:rsidRPr="00B46F23" w:rsidRDefault="009B59CC" w:rsidP="009B59CC">
      <w:pPr>
        <w:pStyle w:val="paragraph"/>
        <w:spacing w:before="0" w:beforeAutospacing="0" w:after="0" w:afterAutospacing="0"/>
        <w:textAlignment w:val="baseline"/>
        <w:rPr>
          <w:rFonts w:ascii="Arial" w:hAnsi="Arial" w:cs="Arial"/>
          <w:bCs/>
        </w:rPr>
      </w:pPr>
      <w:r w:rsidRPr="00B46F23">
        <w:rPr>
          <w:rStyle w:val="normaltextrun"/>
          <w:rFonts w:ascii="Arial" w:hAnsi="Arial" w:cs="Arial"/>
        </w:rPr>
        <w:t>We've achieved a great deal, but we need talented and dedicated people to ensure we continue to make a difference. </w:t>
      </w:r>
      <w:r w:rsidRPr="00B46F23">
        <w:rPr>
          <w:rStyle w:val="eop"/>
          <w:rFonts w:ascii="Arial" w:hAnsi="Arial" w:cs="Arial"/>
        </w:rPr>
        <w:t> </w:t>
      </w:r>
      <w:r w:rsidRPr="00B46F23">
        <w:rPr>
          <w:rFonts w:ascii="Arial" w:hAnsi="Arial" w:cs="Arial"/>
          <w:bCs/>
        </w:rPr>
        <w:t xml:space="preserve"> </w:t>
      </w:r>
    </w:p>
    <w:p w14:paraId="5CB94B74" w14:textId="77777777" w:rsidR="009B59CC" w:rsidRPr="00B46F23" w:rsidRDefault="009B59CC" w:rsidP="009B59CC">
      <w:pPr>
        <w:pStyle w:val="NoSpacing"/>
        <w:rPr>
          <w:rFonts w:ascii="Arial" w:hAnsi="Arial" w:cs="Arial"/>
          <w:b/>
          <w:sz w:val="24"/>
          <w:szCs w:val="24"/>
        </w:rPr>
      </w:pPr>
      <w:r w:rsidRPr="00B46F23">
        <w:rPr>
          <w:rFonts w:ascii="Arial" w:hAnsi="Arial" w:cs="Arial"/>
          <w:b/>
          <w:sz w:val="24"/>
          <w:szCs w:val="24"/>
        </w:rPr>
        <w:t xml:space="preserve"> </w:t>
      </w:r>
    </w:p>
    <w:p w14:paraId="1E5A01EF" w14:textId="203E2988" w:rsidR="00510753" w:rsidRPr="00B46F23" w:rsidRDefault="009B59CC" w:rsidP="006614B9">
      <w:pPr>
        <w:pStyle w:val="NoSpacing"/>
        <w:rPr>
          <w:rFonts w:ascii="Arial" w:hAnsi="Arial" w:cs="Arial"/>
          <w:sz w:val="24"/>
          <w:szCs w:val="24"/>
          <w:shd w:val="clear" w:color="auto" w:fill="FFFFFF"/>
        </w:rPr>
      </w:pPr>
      <w:r w:rsidRPr="00B46F23">
        <w:rPr>
          <w:rFonts w:ascii="Arial" w:hAnsi="Arial" w:cs="Arial"/>
          <w:b/>
          <w:sz w:val="24"/>
          <w:szCs w:val="24"/>
        </w:rPr>
        <w:t>We’re making a difference, be part of i</w:t>
      </w:r>
      <w:r w:rsidR="001261BB" w:rsidRPr="00B46F23">
        <w:rPr>
          <w:rFonts w:ascii="Arial" w:hAnsi="Arial" w:cs="Arial"/>
          <w:b/>
          <w:sz w:val="24"/>
          <w:szCs w:val="24"/>
        </w:rPr>
        <w:t>t!</w:t>
      </w:r>
    </w:p>
    <w:sectPr w:rsidR="00510753" w:rsidRPr="00B46F23" w:rsidSect="00E66C3C">
      <w:head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8FE9" w14:textId="77777777" w:rsidR="001E26D5" w:rsidRDefault="001E26D5" w:rsidP="00C02D43">
      <w:r>
        <w:separator/>
      </w:r>
    </w:p>
  </w:endnote>
  <w:endnote w:type="continuationSeparator" w:id="0">
    <w:p w14:paraId="72642523" w14:textId="77777777" w:rsidR="001E26D5" w:rsidRDefault="001E26D5" w:rsidP="00C0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32B7" w14:textId="77777777" w:rsidR="001E26D5" w:rsidRDefault="001E26D5" w:rsidP="00C02D43">
      <w:r>
        <w:separator/>
      </w:r>
    </w:p>
  </w:footnote>
  <w:footnote w:type="continuationSeparator" w:id="0">
    <w:p w14:paraId="67CF80E9" w14:textId="77777777" w:rsidR="001E26D5" w:rsidRDefault="001E26D5" w:rsidP="00C0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F61A" w14:textId="45B2B0D6" w:rsidR="00C02D43" w:rsidRDefault="00915491">
    <w:pPr>
      <w:pStyle w:val="Header"/>
    </w:pPr>
    <w:r>
      <w:rPr>
        <w:noProof/>
      </w:rPr>
      <w:drawing>
        <wp:inline distT="0" distB="0" distL="0" distR="0" wp14:anchorId="7336E1DF" wp14:editId="06CD84EF">
          <wp:extent cx="3876040" cy="1095375"/>
          <wp:effectExtent l="0" t="0" r="0" b="9525"/>
          <wp:docPr id="2" name="Picture 2" descr="A black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red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6040" cy="1095375"/>
                  </a:xfrm>
                  <a:prstGeom prst="rect">
                    <a:avLst/>
                  </a:prstGeom>
                  <a:noFill/>
                </pic:spPr>
              </pic:pic>
            </a:graphicData>
          </a:graphic>
        </wp:inline>
      </w:drawing>
    </w:r>
  </w:p>
  <w:p w14:paraId="633EF72C" w14:textId="77777777" w:rsidR="00C02D43" w:rsidRDefault="00C0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A44"/>
    <w:multiLevelType w:val="hybridMultilevel"/>
    <w:tmpl w:val="6F18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A6786"/>
    <w:multiLevelType w:val="hybridMultilevel"/>
    <w:tmpl w:val="A8E4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4727D"/>
    <w:multiLevelType w:val="multilevel"/>
    <w:tmpl w:val="CA88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5660F"/>
    <w:multiLevelType w:val="hybridMultilevel"/>
    <w:tmpl w:val="31D6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73C44"/>
    <w:multiLevelType w:val="hybridMultilevel"/>
    <w:tmpl w:val="7D24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80D3A"/>
    <w:multiLevelType w:val="hybridMultilevel"/>
    <w:tmpl w:val="3AD0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37D9B"/>
    <w:multiLevelType w:val="hybridMultilevel"/>
    <w:tmpl w:val="0968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636E83"/>
    <w:multiLevelType w:val="multilevel"/>
    <w:tmpl w:val="CF8C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6183B"/>
    <w:multiLevelType w:val="hybridMultilevel"/>
    <w:tmpl w:val="774A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11137"/>
    <w:multiLevelType w:val="hybridMultilevel"/>
    <w:tmpl w:val="3864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A614E"/>
    <w:multiLevelType w:val="hybridMultilevel"/>
    <w:tmpl w:val="59D8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A13C8"/>
    <w:multiLevelType w:val="hybridMultilevel"/>
    <w:tmpl w:val="0CF0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B72C4"/>
    <w:multiLevelType w:val="hybridMultilevel"/>
    <w:tmpl w:val="5326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3705B"/>
    <w:multiLevelType w:val="multilevel"/>
    <w:tmpl w:val="29D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31476F"/>
    <w:multiLevelType w:val="hybridMultilevel"/>
    <w:tmpl w:val="82B2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667D2"/>
    <w:multiLevelType w:val="hybridMultilevel"/>
    <w:tmpl w:val="6632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202E3"/>
    <w:multiLevelType w:val="hybridMultilevel"/>
    <w:tmpl w:val="3B74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2615">
    <w:abstractNumId w:val="4"/>
  </w:num>
  <w:num w:numId="2" w16cid:durableId="433749775">
    <w:abstractNumId w:val="16"/>
  </w:num>
  <w:num w:numId="3" w16cid:durableId="625476263">
    <w:abstractNumId w:val="1"/>
  </w:num>
  <w:num w:numId="4" w16cid:durableId="1201086643">
    <w:abstractNumId w:val="15"/>
  </w:num>
  <w:num w:numId="5" w16cid:durableId="119998621">
    <w:abstractNumId w:val="2"/>
  </w:num>
  <w:num w:numId="6" w16cid:durableId="180436940">
    <w:abstractNumId w:val="14"/>
  </w:num>
  <w:num w:numId="7" w16cid:durableId="1394885970">
    <w:abstractNumId w:val="9"/>
  </w:num>
  <w:num w:numId="8" w16cid:durableId="638268938">
    <w:abstractNumId w:val="6"/>
  </w:num>
  <w:num w:numId="9" w16cid:durableId="1516462111">
    <w:abstractNumId w:val="12"/>
  </w:num>
  <w:num w:numId="10" w16cid:durableId="865756963">
    <w:abstractNumId w:val="5"/>
  </w:num>
  <w:num w:numId="11" w16cid:durableId="1625386787">
    <w:abstractNumId w:val="13"/>
  </w:num>
  <w:num w:numId="12" w16cid:durableId="328561450">
    <w:abstractNumId w:val="10"/>
  </w:num>
  <w:num w:numId="13" w16cid:durableId="935985767">
    <w:abstractNumId w:val="11"/>
  </w:num>
  <w:num w:numId="14" w16cid:durableId="794055792">
    <w:abstractNumId w:val="0"/>
  </w:num>
  <w:num w:numId="15" w16cid:durableId="647245639">
    <w:abstractNumId w:val="7"/>
  </w:num>
  <w:num w:numId="16" w16cid:durableId="1162544610">
    <w:abstractNumId w:val="8"/>
  </w:num>
  <w:num w:numId="17" w16cid:durableId="1215696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05"/>
    <w:rsid w:val="00010CD1"/>
    <w:rsid w:val="00013FC5"/>
    <w:rsid w:val="000353C9"/>
    <w:rsid w:val="00067B0F"/>
    <w:rsid w:val="0007011A"/>
    <w:rsid w:val="00076927"/>
    <w:rsid w:val="000A394A"/>
    <w:rsid w:val="000E306C"/>
    <w:rsid w:val="000E3B5C"/>
    <w:rsid w:val="001257E4"/>
    <w:rsid w:val="001261BB"/>
    <w:rsid w:val="001531DD"/>
    <w:rsid w:val="00155165"/>
    <w:rsid w:val="00172479"/>
    <w:rsid w:val="001A78F7"/>
    <w:rsid w:val="001B1C40"/>
    <w:rsid w:val="001B6620"/>
    <w:rsid w:val="001C2206"/>
    <w:rsid w:val="001D0668"/>
    <w:rsid w:val="001D4C28"/>
    <w:rsid w:val="001E26D5"/>
    <w:rsid w:val="001F4933"/>
    <w:rsid w:val="00223014"/>
    <w:rsid w:val="00254D65"/>
    <w:rsid w:val="00270BC8"/>
    <w:rsid w:val="0027517D"/>
    <w:rsid w:val="002A4CB8"/>
    <w:rsid w:val="002B1201"/>
    <w:rsid w:val="002C3905"/>
    <w:rsid w:val="002C4600"/>
    <w:rsid w:val="002C4D7C"/>
    <w:rsid w:val="002C6E37"/>
    <w:rsid w:val="00326330"/>
    <w:rsid w:val="00330E2C"/>
    <w:rsid w:val="00336B11"/>
    <w:rsid w:val="00341922"/>
    <w:rsid w:val="003857F8"/>
    <w:rsid w:val="003A0AF9"/>
    <w:rsid w:val="003B2A2B"/>
    <w:rsid w:val="003C3216"/>
    <w:rsid w:val="003E0452"/>
    <w:rsid w:val="003E1F2B"/>
    <w:rsid w:val="004040C7"/>
    <w:rsid w:val="0042509A"/>
    <w:rsid w:val="00441709"/>
    <w:rsid w:val="00455451"/>
    <w:rsid w:val="0048686E"/>
    <w:rsid w:val="00486A9C"/>
    <w:rsid w:val="004A00FA"/>
    <w:rsid w:val="004A0862"/>
    <w:rsid w:val="004B53F8"/>
    <w:rsid w:val="004C5C4A"/>
    <w:rsid w:val="004C6179"/>
    <w:rsid w:val="004E3E16"/>
    <w:rsid w:val="004E5FE6"/>
    <w:rsid w:val="004E6EF6"/>
    <w:rsid w:val="00510753"/>
    <w:rsid w:val="005359B8"/>
    <w:rsid w:val="0054309F"/>
    <w:rsid w:val="00565131"/>
    <w:rsid w:val="00580F94"/>
    <w:rsid w:val="005863E2"/>
    <w:rsid w:val="005A088E"/>
    <w:rsid w:val="005C50F9"/>
    <w:rsid w:val="005D0CF9"/>
    <w:rsid w:val="005D4649"/>
    <w:rsid w:val="005E2A0A"/>
    <w:rsid w:val="005E48B2"/>
    <w:rsid w:val="0061282A"/>
    <w:rsid w:val="00650750"/>
    <w:rsid w:val="006524CB"/>
    <w:rsid w:val="006614B9"/>
    <w:rsid w:val="00663B6A"/>
    <w:rsid w:val="00672A32"/>
    <w:rsid w:val="00684955"/>
    <w:rsid w:val="00686EA6"/>
    <w:rsid w:val="006946B5"/>
    <w:rsid w:val="006B6936"/>
    <w:rsid w:val="006D05CE"/>
    <w:rsid w:val="006D123A"/>
    <w:rsid w:val="006F4BE5"/>
    <w:rsid w:val="0070145F"/>
    <w:rsid w:val="00746FDA"/>
    <w:rsid w:val="00746FFD"/>
    <w:rsid w:val="00751CE3"/>
    <w:rsid w:val="007923B7"/>
    <w:rsid w:val="007A37D8"/>
    <w:rsid w:val="007B1DF2"/>
    <w:rsid w:val="008373EA"/>
    <w:rsid w:val="00842AEE"/>
    <w:rsid w:val="008562FD"/>
    <w:rsid w:val="00873735"/>
    <w:rsid w:val="0088412E"/>
    <w:rsid w:val="008A0A6A"/>
    <w:rsid w:val="008A134B"/>
    <w:rsid w:val="008B3D20"/>
    <w:rsid w:val="008C275C"/>
    <w:rsid w:val="00915491"/>
    <w:rsid w:val="00940597"/>
    <w:rsid w:val="00943C42"/>
    <w:rsid w:val="00955F37"/>
    <w:rsid w:val="00962F64"/>
    <w:rsid w:val="0096771A"/>
    <w:rsid w:val="009843A7"/>
    <w:rsid w:val="009A0A11"/>
    <w:rsid w:val="009B59CC"/>
    <w:rsid w:val="009C082B"/>
    <w:rsid w:val="009C1842"/>
    <w:rsid w:val="009E4C09"/>
    <w:rsid w:val="00A176C2"/>
    <w:rsid w:val="00A2293D"/>
    <w:rsid w:val="00A27DF5"/>
    <w:rsid w:val="00A35AB4"/>
    <w:rsid w:val="00A61133"/>
    <w:rsid w:val="00A87B1B"/>
    <w:rsid w:val="00AD4473"/>
    <w:rsid w:val="00AD4BA6"/>
    <w:rsid w:val="00AE3773"/>
    <w:rsid w:val="00AE5ABB"/>
    <w:rsid w:val="00B04095"/>
    <w:rsid w:val="00B07253"/>
    <w:rsid w:val="00B46F23"/>
    <w:rsid w:val="00B47192"/>
    <w:rsid w:val="00B62F9C"/>
    <w:rsid w:val="00B737EB"/>
    <w:rsid w:val="00B748AE"/>
    <w:rsid w:val="00BA6A4B"/>
    <w:rsid w:val="00BB2A44"/>
    <w:rsid w:val="00BD1FA2"/>
    <w:rsid w:val="00BD65DB"/>
    <w:rsid w:val="00BE56C8"/>
    <w:rsid w:val="00BF4B9A"/>
    <w:rsid w:val="00C02D43"/>
    <w:rsid w:val="00C252F8"/>
    <w:rsid w:val="00C7285F"/>
    <w:rsid w:val="00C77725"/>
    <w:rsid w:val="00C80C8F"/>
    <w:rsid w:val="00C87442"/>
    <w:rsid w:val="00CB6F83"/>
    <w:rsid w:val="00CD45AE"/>
    <w:rsid w:val="00CD6BBB"/>
    <w:rsid w:val="00D02762"/>
    <w:rsid w:val="00D646CC"/>
    <w:rsid w:val="00D733E6"/>
    <w:rsid w:val="00D74721"/>
    <w:rsid w:val="00D7581A"/>
    <w:rsid w:val="00D817F8"/>
    <w:rsid w:val="00D81D9C"/>
    <w:rsid w:val="00D843B5"/>
    <w:rsid w:val="00DB1AAD"/>
    <w:rsid w:val="00DB4252"/>
    <w:rsid w:val="00DB6235"/>
    <w:rsid w:val="00E25824"/>
    <w:rsid w:val="00E30D28"/>
    <w:rsid w:val="00E57036"/>
    <w:rsid w:val="00E66C3C"/>
    <w:rsid w:val="00E81950"/>
    <w:rsid w:val="00E83DA3"/>
    <w:rsid w:val="00EE2ECB"/>
    <w:rsid w:val="00EE4786"/>
    <w:rsid w:val="00EF54CC"/>
    <w:rsid w:val="00EF613E"/>
    <w:rsid w:val="00F1585D"/>
    <w:rsid w:val="00F57426"/>
    <w:rsid w:val="00F63D53"/>
    <w:rsid w:val="00FD165F"/>
    <w:rsid w:val="00FD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A5A61"/>
  <w15:chartTrackingRefBased/>
  <w15:docId w15:val="{3D6792F8-5867-420D-927E-D23041BB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05"/>
    <w:pPr>
      <w:spacing w:after="0" w:line="240" w:lineRule="auto"/>
    </w:pPr>
  </w:style>
  <w:style w:type="paragraph" w:styleId="ListParagraph">
    <w:name w:val="List Paragraph"/>
    <w:basedOn w:val="Normal"/>
    <w:uiPriority w:val="34"/>
    <w:qFormat/>
    <w:rsid w:val="000A394A"/>
    <w:pPr>
      <w:ind w:left="720"/>
      <w:contextualSpacing/>
    </w:pPr>
  </w:style>
  <w:style w:type="paragraph" w:customStyle="1" w:styleId="paragraph">
    <w:name w:val="paragraph"/>
    <w:basedOn w:val="Normal"/>
    <w:rsid w:val="00B47192"/>
    <w:pPr>
      <w:spacing w:before="100" w:beforeAutospacing="1" w:after="100" w:afterAutospacing="1"/>
    </w:pPr>
    <w:rPr>
      <w:lang w:eastAsia="en-GB"/>
    </w:rPr>
  </w:style>
  <w:style w:type="character" w:customStyle="1" w:styleId="normaltextrun">
    <w:name w:val="normaltextrun"/>
    <w:basedOn w:val="DefaultParagraphFont"/>
    <w:rsid w:val="00B47192"/>
  </w:style>
  <w:style w:type="character" w:customStyle="1" w:styleId="eop">
    <w:name w:val="eop"/>
    <w:basedOn w:val="DefaultParagraphFont"/>
    <w:rsid w:val="00B47192"/>
  </w:style>
  <w:style w:type="character" w:styleId="Hyperlink">
    <w:name w:val="Hyperlink"/>
    <w:basedOn w:val="DefaultParagraphFont"/>
    <w:uiPriority w:val="99"/>
    <w:unhideWhenUsed/>
    <w:rsid w:val="008C275C"/>
    <w:rPr>
      <w:color w:val="0563C1" w:themeColor="hyperlink"/>
      <w:u w:val="single"/>
    </w:rPr>
  </w:style>
  <w:style w:type="character" w:styleId="UnresolvedMention">
    <w:name w:val="Unresolved Mention"/>
    <w:basedOn w:val="DefaultParagraphFont"/>
    <w:uiPriority w:val="99"/>
    <w:semiHidden/>
    <w:unhideWhenUsed/>
    <w:rsid w:val="008C275C"/>
    <w:rPr>
      <w:color w:val="605E5C"/>
      <w:shd w:val="clear" w:color="auto" w:fill="E1DFDD"/>
    </w:rPr>
  </w:style>
  <w:style w:type="paragraph" w:styleId="Header">
    <w:name w:val="header"/>
    <w:basedOn w:val="Normal"/>
    <w:link w:val="HeaderChar"/>
    <w:uiPriority w:val="99"/>
    <w:unhideWhenUsed/>
    <w:rsid w:val="00C02D43"/>
    <w:pPr>
      <w:tabs>
        <w:tab w:val="center" w:pos="4513"/>
        <w:tab w:val="right" w:pos="9026"/>
      </w:tabs>
    </w:pPr>
  </w:style>
  <w:style w:type="character" w:customStyle="1" w:styleId="HeaderChar">
    <w:name w:val="Header Char"/>
    <w:basedOn w:val="DefaultParagraphFont"/>
    <w:link w:val="Header"/>
    <w:uiPriority w:val="99"/>
    <w:rsid w:val="00C02D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2D43"/>
    <w:pPr>
      <w:tabs>
        <w:tab w:val="center" w:pos="4513"/>
        <w:tab w:val="right" w:pos="9026"/>
      </w:tabs>
    </w:pPr>
  </w:style>
  <w:style w:type="character" w:customStyle="1" w:styleId="FooterChar">
    <w:name w:val="Footer Char"/>
    <w:basedOn w:val="DefaultParagraphFont"/>
    <w:link w:val="Footer"/>
    <w:uiPriority w:val="99"/>
    <w:rsid w:val="00C02D43"/>
    <w:rPr>
      <w:rFonts w:ascii="Times New Roman" w:eastAsia="Times New Roman" w:hAnsi="Times New Roman" w:cs="Times New Roman"/>
      <w:sz w:val="24"/>
      <w:szCs w:val="24"/>
    </w:rPr>
  </w:style>
  <w:style w:type="character" w:styleId="Strong">
    <w:name w:val="Strong"/>
    <w:basedOn w:val="DefaultParagraphFont"/>
    <w:uiPriority w:val="22"/>
    <w:qFormat/>
    <w:rsid w:val="00D817F8"/>
    <w:rPr>
      <w:b/>
      <w:bCs/>
    </w:rPr>
  </w:style>
  <w:style w:type="paragraph" w:styleId="NormalWeb">
    <w:name w:val="Normal (Web)"/>
    <w:basedOn w:val="Normal"/>
    <w:uiPriority w:val="99"/>
    <w:semiHidden/>
    <w:unhideWhenUsed/>
    <w:rsid w:val="00455451"/>
    <w:pPr>
      <w:spacing w:before="100" w:beforeAutospacing="1" w:after="100" w:afterAutospacing="1"/>
    </w:pPr>
    <w:rPr>
      <w:lang w:eastAsia="en-GB"/>
    </w:rPr>
  </w:style>
  <w:style w:type="paragraph" w:styleId="Revision">
    <w:name w:val="Revision"/>
    <w:hidden/>
    <w:uiPriority w:val="99"/>
    <w:semiHidden/>
    <w:rsid w:val="00E8195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9045">
      <w:bodyDiv w:val="1"/>
      <w:marLeft w:val="0"/>
      <w:marRight w:val="0"/>
      <w:marTop w:val="0"/>
      <w:marBottom w:val="0"/>
      <w:divBdr>
        <w:top w:val="none" w:sz="0" w:space="0" w:color="auto"/>
        <w:left w:val="none" w:sz="0" w:space="0" w:color="auto"/>
        <w:bottom w:val="none" w:sz="0" w:space="0" w:color="auto"/>
        <w:right w:val="none" w:sz="0" w:space="0" w:color="auto"/>
      </w:divBdr>
    </w:div>
    <w:div w:id="188952373">
      <w:bodyDiv w:val="1"/>
      <w:marLeft w:val="0"/>
      <w:marRight w:val="0"/>
      <w:marTop w:val="0"/>
      <w:marBottom w:val="0"/>
      <w:divBdr>
        <w:top w:val="none" w:sz="0" w:space="0" w:color="auto"/>
        <w:left w:val="none" w:sz="0" w:space="0" w:color="auto"/>
        <w:bottom w:val="none" w:sz="0" w:space="0" w:color="auto"/>
        <w:right w:val="none" w:sz="0" w:space="0" w:color="auto"/>
      </w:divBdr>
    </w:div>
    <w:div w:id="512888504">
      <w:bodyDiv w:val="1"/>
      <w:marLeft w:val="0"/>
      <w:marRight w:val="0"/>
      <w:marTop w:val="0"/>
      <w:marBottom w:val="0"/>
      <w:divBdr>
        <w:top w:val="none" w:sz="0" w:space="0" w:color="auto"/>
        <w:left w:val="none" w:sz="0" w:space="0" w:color="auto"/>
        <w:bottom w:val="none" w:sz="0" w:space="0" w:color="auto"/>
        <w:right w:val="none" w:sz="0" w:space="0" w:color="auto"/>
      </w:divBdr>
    </w:div>
    <w:div w:id="1120954984">
      <w:bodyDiv w:val="1"/>
      <w:marLeft w:val="0"/>
      <w:marRight w:val="0"/>
      <w:marTop w:val="0"/>
      <w:marBottom w:val="0"/>
      <w:divBdr>
        <w:top w:val="none" w:sz="0" w:space="0" w:color="auto"/>
        <w:left w:val="none" w:sz="0" w:space="0" w:color="auto"/>
        <w:bottom w:val="none" w:sz="0" w:space="0" w:color="auto"/>
        <w:right w:val="none" w:sz="0" w:space="0" w:color="auto"/>
      </w:divBdr>
      <w:divsChild>
        <w:div w:id="1572079594">
          <w:marLeft w:val="0"/>
          <w:marRight w:val="0"/>
          <w:marTop w:val="0"/>
          <w:marBottom w:val="0"/>
          <w:divBdr>
            <w:top w:val="none" w:sz="0" w:space="0" w:color="auto"/>
            <w:left w:val="none" w:sz="0" w:space="0" w:color="auto"/>
            <w:bottom w:val="none" w:sz="0" w:space="0" w:color="auto"/>
            <w:right w:val="none" w:sz="0" w:space="0" w:color="auto"/>
          </w:divBdr>
        </w:div>
        <w:div w:id="1573855846">
          <w:marLeft w:val="0"/>
          <w:marRight w:val="0"/>
          <w:marTop w:val="0"/>
          <w:marBottom w:val="0"/>
          <w:divBdr>
            <w:top w:val="none" w:sz="0" w:space="0" w:color="auto"/>
            <w:left w:val="none" w:sz="0" w:space="0" w:color="auto"/>
            <w:bottom w:val="none" w:sz="0" w:space="0" w:color="auto"/>
            <w:right w:val="none" w:sz="0" w:space="0" w:color="auto"/>
          </w:divBdr>
          <w:divsChild>
            <w:div w:id="1424061307">
              <w:marLeft w:val="0"/>
              <w:marRight w:val="0"/>
              <w:marTop w:val="0"/>
              <w:marBottom w:val="0"/>
              <w:divBdr>
                <w:top w:val="none" w:sz="0" w:space="0" w:color="auto"/>
                <w:left w:val="none" w:sz="0" w:space="0" w:color="auto"/>
                <w:bottom w:val="none" w:sz="0" w:space="0" w:color="auto"/>
                <w:right w:val="none" w:sz="0" w:space="0" w:color="auto"/>
              </w:divBdr>
            </w:div>
            <w:div w:id="13324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8591">
      <w:bodyDiv w:val="1"/>
      <w:marLeft w:val="0"/>
      <w:marRight w:val="0"/>
      <w:marTop w:val="0"/>
      <w:marBottom w:val="0"/>
      <w:divBdr>
        <w:top w:val="none" w:sz="0" w:space="0" w:color="auto"/>
        <w:left w:val="none" w:sz="0" w:space="0" w:color="auto"/>
        <w:bottom w:val="none" w:sz="0" w:space="0" w:color="auto"/>
        <w:right w:val="none" w:sz="0" w:space="0" w:color="auto"/>
      </w:divBdr>
    </w:div>
    <w:div w:id="175643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CCAF41FD4FC3439B56B96B7370833B" ma:contentTypeVersion="6" ma:contentTypeDescription="Create a new document." ma:contentTypeScope="" ma:versionID="04e48787267f5197827c3e984952d94b">
  <xsd:schema xmlns:xsd="http://www.w3.org/2001/XMLSchema" xmlns:xs="http://www.w3.org/2001/XMLSchema" xmlns:p="http://schemas.microsoft.com/office/2006/metadata/properties" xmlns:ns2="cd1ce075-c12b-48a9-b618-a6b318035ada" xmlns:ns3="aa6a6d5e-4444-4690-8642-cf92d3376331" targetNamespace="http://schemas.microsoft.com/office/2006/metadata/properties" ma:root="true" ma:fieldsID="b3eaeaa251f978bb1a3bbf9b83f58f80" ns2:_="" ns3:_="">
    <xsd:import namespace="cd1ce075-c12b-48a9-b618-a6b318035ada"/>
    <xsd:import namespace="aa6a6d5e-4444-4690-8642-cf92d3376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e075-c12b-48a9-b618-a6b318035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4381F-D597-4095-BED0-14B779F3DE94}">
  <ds:schemaRefs>
    <ds:schemaRef ds:uri="http://schemas.microsoft.com/sharepoint/v3/contenttype/forms"/>
  </ds:schemaRefs>
</ds:datastoreItem>
</file>

<file path=customXml/itemProps2.xml><?xml version="1.0" encoding="utf-8"?>
<ds:datastoreItem xmlns:ds="http://schemas.openxmlformats.org/officeDocument/2006/customXml" ds:itemID="{B0F3905D-5A25-40A0-BDDA-64240D7B6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ce075-c12b-48a9-b618-a6b318035ada"/>
    <ds:schemaRef ds:uri="aa6a6d5e-4444-4690-8642-cf92d337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2CF00-BEC8-4BBA-942E-97A9E7160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Williams</dc:creator>
  <cp:keywords/>
  <dc:description/>
  <cp:lastModifiedBy>Ashton Yon</cp:lastModifiedBy>
  <cp:revision>2</cp:revision>
  <dcterms:created xsi:type="dcterms:W3CDTF">2024-10-08T12:45:00Z</dcterms:created>
  <dcterms:modified xsi:type="dcterms:W3CDTF">2024-10-08T12:45:00Z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0x0101002BCCAF41FD4FC3439B56B96B7370833B</vt:lpwstr>
  </property>
  <property fmtid="{D5CDD505-2E9C-101B-9397-08002B2CF9AE}" pid="3" name="Order">
    <vt:r8>419900</vt:r8>
  </property>
  <property fmtid="{D5CDD505-2E9C-101B-9397-08002B2CF9AE}" pid="4" name="_ExtendedDescription">
    <vt:lpwstr/>
  </property>
  <property fmtid="{D5CDD505-2E9C-101B-9397-08002B2CF9AE}" pid="5" name="ComplianceAssetId">
    <vt:lpwstr/>
  </property>
</Properties>
</file>